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1B4822FF"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r w:rsidR="00674FDB">
        <w:rPr>
          <w:rFonts w:ascii="Cambria" w:hAnsi="Cambria" w:cs="Arial"/>
          <w:b/>
          <w:bCs/>
          <w:sz w:val="22"/>
          <w:szCs w:val="22"/>
        </w:rPr>
        <w:t xml:space="preserve"> </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06FD1E19"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w:t>
      </w:r>
      <w:r w:rsidR="0040005C">
        <w:rPr>
          <w:rFonts w:ascii="Cambria" w:hAnsi="Cambria" w:cs="Arial"/>
          <w:sz w:val="22"/>
          <w:szCs w:val="22"/>
          <w:lang w:eastAsia="pl-PL"/>
        </w:rPr>
        <w:t xml:space="preserve">Sitowej </w:t>
      </w:r>
      <w:r>
        <w:rPr>
          <w:rFonts w:ascii="Cambria" w:hAnsi="Cambria" w:cs="Arial"/>
          <w:sz w:val="22"/>
          <w:szCs w:val="22"/>
          <w:lang w:eastAsia="pl-PL"/>
        </w:rPr>
        <w:t xml:space="preserve">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656B611A"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40005C">
        <w:rPr>
          <w:rFonts w:ascii="Cambria" w:hAnsi="Cambria" w:cs="Arial"/>
          <w:sz w:val="22"/>
          <w:szCs w:val="22"/>
          <w:lang w:eastAsia="pl-PL"/>
        </w:rPr>
        <w:t xml:space="preserve">Opoczno, </w:t>
      </w:r>
      <w:r>
        <w:rPr>
          <w:rFonts w:ascii="Cambria" w:hAnsi="Cambria" w:cs="Arial"/>
          <w:sz w:val="22"/>
          <w:szCs w:val="22"/>
          <w:lang w:eastAsia="pl-PL"/>
        </w:rPr>
        <w:t xml:space="preserve"> z siedzibą w </w:t>
      </w:r>
      <w:r w:rsidR="0040005C">
        <w:rPr>
          <w:rFonts w:ascii="Cambria" w:hAnsi="Cambria" w:cs="Arial"/>
          <w:sz w:val="22"/>
          <w:szCs w:val="22"/>
          <w:lang w:eastAsia="pl-PL"/>
        </w:rPr>
        <w:t xml:space="preserve">Sitowej 15 </w:t>
      </w:r>
      <w:r>
        <w:rPr>
          <w:rFonts w:ascii="Cambria" w:hAnsi="Cambria" w:cs="Arial"/>
          <w:sz w:val="22"/>
          <w:szCs w:val="22"/>
          <w:lang w:eastAsia="pl-PL"/>
        </w:rPr>
        <w:t>(„Zamawiający”)</w:t>
      </w:r>
    </w:p>
    <w:p w14:paraId="55ED8691" w14:textId="05028CA0" w:rsidR="0013110C" w:rsidRDefault="0040005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26</w:t>
      </w:r>
      <w:r w:rsidR="0013110C">
        <w:rPr>
          <w:rFonts w:ascii="Cambria" w:hAnsi="Cambria" w:cs="Arial"/>
          <w:sz w:val="22"/>
          <w:szCs w:val="22"/>
          <w:lang w:eastAsia="pl-PL"/>
        </w:rPr>
        <w:t xml:space="preserve"> </w:t>
      </w:r>
      <w:r>
        <w:rPr>
          <w:rFonts w:ascii="Cambria" w:hAnsi="Cambria" w:cs="Arial"/>
          <w:sz w:val="22"/>
          <w:szCs w:val="22"/>
          <w:lang w:eastAsia="pl-PL"/>
        </w:rPr>
        <w:t>–</w:t>
      </w:r>
      <w:r w:rsidR="0013110C">
        <w:rPr>
          <w:rFonts w:ascii="Cambria" w:hAnsi="Cambria" w:cs="Arial"/>
          <w:sz w:val="22"/>
          <w:szCs w:val="22"/>
          <w:lang w:eastAsia="pl-PL"/>
        </w:rPr>
        <w:t xml:space="preserve"> </w:t>
      </w:r>
      <w:r>
        <w:rPr>
          <w:rFonts w:ascii="Cambria" w:hAnsi="Cambria" w:cs="Arial"/>
          <w:sz w:val="22"/>
          <w:szCs w:val="22"/>
          <w:lang w:eastAsia="pl-PL"/>
        </w:rPr>
        <w:t xml:space="preserve">300 Opoczno </w:t>
      </w:r>
    </w:p>
    <w:p w14:paraId="1450437E" w14:textId="7A1686E1"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40005C">
        <w:rPr>
          <w:rFonts w:ascii="Cambria" w:hAnsi="Cambria" w:cs="Arial"/>
          <w:sz w:val="22"/>
          <w:szCs w:val="22"/>
          <w:lang w:eastAsia="pl-PL"/>
        </w:rPr>
        <w:t>768-000-38-33</w:t>
      </w:r>
      <w:r>
        <w:rPr>
          <w:rFonts w:ascii="Cambria" w:hAnsi="Cambria" w:cs="Arial"/>
          <w:sz w:val="22"/>
          <w:szCs w:val="22"/>
          <w:lang w:eastAsia="pl-PL"/>
        </w:rPr>
        <w:t xml:space="preserve"> REGON </w:t>
      </w:r>
      <w:r w:rsidR="0040005C">
        <w:rPr>
          <w:rFonts w:ascii="Cambria" w:hAnsi="Cambria" w:cs="Arial"/>
          <w:sz w:val="22"/>
          <w:szCs w:val="22"/>
          <w:lang w:eastAsia="pl-PL"/>
        </w:rPr>
        <w:t>590019212</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55A36D3" w:rsidR="0013110C" w:rsidRDefault="0040005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mgr inż. Dawida </w:t>
      </w:r>
      <w:proofErr w:type="spellStart"/>
      <w:r>
        <w:rPr>
          <w:rFonts w:ascii="Cambria" w:hAnsi="Cambria" w:cs="Arial"/>
          <w:sz w:val="22"/>
          <w:szCs w:val="22"/>
          <w:lang w:eastAsia="pl-PL"/>
        </w:rPr>
        <w:t>Kosylaka</w:t>
      </w:r>
      <w:proofErr w:type="spellEnd"/>
      <w:r>
        <w:rPr>
          <w:rFonts w:ascii="Cambria" w:hAnsi="Cambria" w:cs="Arial"/>
          <w:sz w:val="22"/>
          <w:szCs w:val="22"/>
          <w:lang w:eastAsia="pl-PL"/>
        </w:rPr>
        <w:t xml:space="preserve"> </w:t>
      </w:r>
      <w:r w:rsidR="0013110C">
        <w:rPr>
          <w:rFonts w:ascii="Cambria" w:hAnsi="Cambria" w:cs="Arial"/>
          <w:sz w:val="22"/>
          <w:szCs w:val="22"/>
          <w:lang w:eastAsia="pl-PL"/>
        </w:rPr>
        <w:t>–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141F7C75"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15A37">
        <w:rPr>
          <w:rFonts w:ascii="Cambria" w:hAnsi="Cambria" w:cs="Arial"/>
          <w:sz w:val="22"/>
          <w:szCs w:val="22"/>
          <w:lang w:eastAsia="pl-PL"/>
        </w:rPr>
        <w:t xml:space="preserve">„Wykonanie usług z </w:t>
      </w:r>
      <w:r w:rsidR="00415A37" w:rsidRPr="00FF2893">
        <w:rPr>
          <w:rFonts w:ascii="Cambria" w:hAnsi="Cambria" w:cs="Arial"/>
          <w:sz w:val="22"/>
          <w:szCs w:val="22"/>
          <w:lang w:eastAsia="pl-PL"/>
        </w:rPr>
        <w:t xml:space="preserve">gospodarki leśnej na terenie Nadleśnictwa Opoczno w 2022 roku”  </w:t>
      </w:r>
      <w:r w:rsidRPr="00FF2893">
        <w:rPr>
          <w:rFonts w:ascii="Cambria" w:hAnsi="Cambria" w:cs="Arial"/>
          <w:sz w:val="22"/>
          <w:szCs w:val="22"/>
          <w:lang w:eastAsia="pl-PL"/>
        </w:rPr>
        <w:t xml:space="preserve">nr _____________ na Pakiet ______ przeprowadzonym w trybie </w:t>
      </w:r>
      <w:r w:rsidR="00415A37" w:rsidRPr="00FF2893">
        <w:rPr>
          <w:rFonts w:ascii="Cambria" w:hAnsi="Cambria" w:cs="Arial"/>
          <w:sz w:val="22"/>
          <w:szCs w:val="22"/>
          <w:lang w:eastAsia="pl-PL"/>
        </w:rPr>
        <w:t xml:space="preserve">przetargu nieograniczonego </w:t>
      </w:r>
      <w:r w:rsidRPr="00FF2893">
        <w:rPr>
          <w:rFonts w:ascii="Cambria" w:hAnsi="Cambria" w:cs="Arial"/>
          <w:sz w:val="22"/>
          <w:szCs w:val="22"/>
          <w:lang w:eastAsia="pl-PL"/>
        </w:rPr>
        <w:t xml:space="preserve"> </w:t>
      </w:r>
      <w:r>
        <w:rPr>
          <w:rFonts w:ascii="Cambria" w:hAnsi="Cambria" w:cs="Arial"/>
          <w:sz w:val="22"/>
          <w:szCs w:val="22"/>
          <w:lang w:eastAsia="pl-PL"/>
        </w:rPr>
        <w:t xml:space="preserve">(„Postępowanie”),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F7825D" w14:textId="77777777" w:rsidR="003154E6" w:rsidRDefault="003154E6" w:rsidP="00225ACD">
      <w:pPr>
        <w:suppressAutoHyphens w:val="0"/>
        <w:spacing w:before="120"/>
        <w:jc w:val="center"/>
        <w:rPr>
          <w:rFonts w:ascii="Cambria" w:hAnsi="Cambria" w:cs="Arial"/>
          <w:b/>
          <w:sz w:val="22"/>
          <w:szCs w:val="22"/>
          <w:lang w:eastAsia="pl-PL"/>
        </w:rPr>
      </w:pPr>
    </w:p>
    <w:p w14:paraId="1F51025A" w14:textId="77777777" w:rsidR="003154E6" w:rsidRDefault="003154E6" w:rsidP="00225ACD">
      <w:pPr>
        <w:suppressAutoHyphens w:val="0"/>
        <w:spacing w:before="120"/>
        <w:jc w:val="center"/>
        <w:rPr>
          <w:rFonts w:ascii="Cambria" w:hAnsi="Cambria" w:cs="Arial"/>
          <w:b/>
          <w:sz w:val="22"/>
          <w:szCs w:val="22"/>
          <w:lang w:eastAsia="pl-PL"/>
        </w:rPr>
      </w:pPr>
    </w:p>
    <w:p w14:paraId="01D40500" w14:textId="77777777" w:rsidR="003154E6" w:rsidRDefault="003154E6" w:rsidP="00225ACD">
      <w:pPr>
        <w:suppressAutoHyphens w:val="0"/>
        <w:spacing w:before="120"/>
        <w:jc w:val="center"/>
        <w:rPr>
          <w:rFonts w:ascii="Cambria" w:hAnsi="Cambria" w:cs="Arial"/>
          <w:b/>
          <w:sz w:val="22"/>
          <w:szCs w:val="22"/>
          <w:lang w:eastAsia="pl-PL"/>
        </w:rPr>
      </w:pPr>
    </w:p>
    <w:p w14:paraId="3DD07D5C" w14:textId="77777777" w:rsidR="003154E6" w:rsidRDefault="003154E6" w:rsidP="00225ACD">
      <w:pPr>
        <w:suppressAutoHyphens w:val="0"/>
        <w:spacing w:before="120"/>
        <w:jc w:val="center"/>
        <w:rPr>
          <w:rFonts w:ascii="Cambria" w:hAnsi="Cambria" w:cs="Arial"/>
          <w:b/>
          <w:sz w:val="22"/>
          <w:szCs w:val="22"/>
          <w:lang w:eastAsia="pl-PL"/>
        </w:rPr>
      </w:pPr>
    </w:p>
    <w:p w14:paraId="0265FA49" w14:textId="77777777" w:rsidR="003154E6" w:rsidRDefault="003154E6" w:rsidP="00225ACD">
      <w:pPr>
        <w:suppressAutoHyphens w:val="0"/>
        <w:spacing w:before="120"/>
        <w:jc w:val="center"/>
        <w:rPr>
          <w:rFonts w:ascii="Cambria" w:hAnsi="Cambria" w:cs="Arial"/>
          <w:b/>
          <w:sz w:val="22"/>
          <w:szCs w:val="22"/>
          <w:lang w:eastAsia="pl-PL"/>
        </w:rPr>
      </w:pPr>
    </w:p>
    <w:p w14:paraId="1D3F6E0E" w14:textId="77777777" w:rsidR="003154E6" w:rsidRDefault="003154E6"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046BD80F" w:rsidR="0013110C" w:rsidRPr="00FF2893" w:rsidRDefault="0013110C" w:rsidP="002627B3">
      <w:pPr>
        <w:pStyle w:val="Akapitzlist"/>
        <w:numPr>
          <w:ilvl w:val="0"/>
          <w:numId w:val="5"/>
        </w:numPr>
        <w:spacing w:before="120"/>
        <w:ind w:left="567" w:hanging="567"/>
        <w:jc w:val="both"/>
        <w:rPr>
          <w:rFonts w:ascii="Cambria" w:hAnsi="Cambria" w:cs="Arial"/>
          <w:sz w:val="22"/>
          <w:szCs w:val="22"/>
        </w:rPr>
      </w:pPr>
      <w:r w:rsidRPr="00FF2893">
        <w:rPr>
          <w:rFonts w:ascii="Cambria" w:hAnsi="Cambria" w:cs="Arial"/>
          <w:sz w:val="22"/>
          <w:szCs w:val="22"/>
          <w:lang w:eastAsia="pl-PL"/>
        </w:rPr>
        <w:t xml:space="preserve">Zamawiający zleca, a Wykonawca przyjmuje do wykonania usługi z zakresu gospodarki leśnej polegające na wykonaniu zamówienia pn. </w:t>
      </w:r>
      <w:r w:rsidR="003154E6" w:rsidRPr="00FF2893">
        <w:rPr>
          <w:rFonts w:ascii="Cambria" w:hAnsi="Cambria" w:cs="Arial"/>
          <w:sz w:val="22"/>
          <w:szCs w:val="22"/>
          <w:lang w:eastAsia="pl-PL"/>
        </w:rPr>
        <w:t>„Wykonanie usług z gospodarki leśnej na terenie Nadleśnictwa Opoczno w 2022 roku”</w:t>
      </w:r>
      <w:r w:rsidRPr="00FF2893">
        <w:rPr>
          <w:rFonts w:ascii="Cambria" w:hAnsi="Cambria" w:cs="Arial"/>
          <w:sz w:val="22"/>
          <w:szCs w:val="22"/>
          <w:lang w:eastAsia="pl-PL"/>
        </w:rPr>
        <w:t xml:space="preserve"> („Przedmiot Umowy”)</w:t>
      </w:r>
      <w:r w:rsidR="002627B3" w:rsidRPr="00FF2893">
        <w:rPr>
          <w:rFonts w:ascii="Cambria" w:hAnsi="Cambria" w:cs="Arial"/>
          <w:sz w:val="22"/>
          <w:szCs w:val="22"/>
          <w:lang w:eastAsia="pl-PL"/>
        </w:rPr>
        <w:t xml:space="preserve"> obejmującego swoim zakresem </w:t>
      </w:r>
      <w:r w:rsidR="002627B3" w:rsidRPr="00FF2893">
        <w:rPr>
          <w:rFonts w:ascii="Cambria" w:hAnsi="Cambria" w:cs="Arial"/>
          <w:sz w:val="22"/>
          <w:szCs w:val="22"/>
        </w:rPr>
        <w:t xml:space="preserve">prace z zakresu hodowli i ochrony lasu, ochrony przeciwpożarowej, zagospodarowania turystycznego, pozyskania i zrywki drewna, nasiennictwa i selekcji, ubocznego użytkowania lasu oraz </w:t>
      </w:r>
      <w:proofErr w:type="spellStart"/>
      <w:r w:rsidR="002627B3" w:rsidRPr="00FF2893">
        <w:rPr>
          <w:rFonts w:ascii="Cambria" w:hAnsi="Cambria" w:cs="Arial"/>
          <w:sz w:val="22"/>
          <w:szCs w:val="22"/>
        </w:rPr>
        <w:t>zadrzewień</w:t>
      </w:r>
      <w:proofErr w:type="spellEnd"/>
      <w:r w:rsidR="002627B3" w:rsidRPr="00FF2893">
        <w:rPr>
          <w:rFonts w:ascii="Cambria" w:hAnsi="Cambria" w:cs="Arial"/>
          <w:sz w:val="22"/>
          <w:szCs w:val="22"/>
        </w:rPr>
        <w:t>.</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3CA959AD" w:rsidR="00CE0976" w:rsidRPr="00FF2893" w:rsidRDefault="004747D0" w:rsidP="00FF2893">
      <w:pPr>
        <w:numPr>
          <w:ilvl w:val="0"/>
          <w:numId w:val="5"/>
        </w:numPr>
        <w:suppressAutoHyphens w:val="0"/>
        <w:spacing w:before="120"/>
        <w:ind w:left="567" w:hanging="567"/>
        <w:jc w:val="both"/>
        <w:rPr>
          <w:rFonts w:ascii="Cambria" w:hAnsi="Cambria" w:cs="Arial"/>
          <w:sz w:val="22"/>
          <w:szCs w:val="22"/>
          <w:lang w:eastAsia="pl-PL"/>
        </w:rPr>
      </w:pPr>
      <w:r w:rsidRPr="00FF2893">
        <w:rPr>
          <w:rFonts w:ascii="Cambria" w:hAnsi="Cambria" w:cs="Arial"/>
          <w:sz w:val="22"/>
          <w:szCs w:val="22"/>
          <w:lang w:eastAsia="pl-PL"/>
        </w:rPr>
        <w:t xml:space="preserve">Wykonawca, w zakresie ochrony miejsc gniazdowania ptaków zobowiązany jest do niezwłocznego powiadamiania Przedstawiciela Zamawiającego o każdorazowym przypadku ścięcia drzewa z dziuplą lub gniazdem ptaków.  </w:t>
      </w: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5A5C8EFD" w:rsidR="0013110C" w:rsidRPr="00C06059" w:rsidRDefault="0013110C" w:rsidP="00C06059">
      <w:pPr>
        <w:pStyle w:val="Akapitzlist"/>
        <w:numPr>
          <w:ilvl w:val="0"/>
          <w:numId w:val="7"/>
        </w:numPr>
        <w:suppressAutoHyphens w:val="0"/>
        <w:spacing w:before="120"/>
        <w:jc w:val="both"/>
        <w:rPr>
          <w:rFonts w:ascii="Cambria" w:hAnsi="Cambria"/>
          <w:sz w:val="22"/>
          <w:szCs w:val="22"/>
          <w:lang w:eastAsia="pl-PL"/>
        </w:rPr>
      </w:pPr>
      <w:r w:rsidRPr="00C06059">
        <w:rPr>
          <w:rFonts w:ascii="Cambria" w:hAnsi="Cambria"/>
          <w:sz w:val="22"/>
          <w:szCs w:val="22"/>
          <w:lang w:eastAsia="pl-PL"/>
        </w:rPr>
        <w:t xml:space="preserve">faxem na numer ________________. </w:t>
      </w:r>
    </w:p>
    <w:p w14:paraId="2436836C" w14:textId="39EEBA86" w:rsidR="00C06059" w:rsidRDefault="00C06059" w:rsidP="00C06059">
      <w:pPr>
        <w:suppressAutoHyphens w:val="0"/>
        <w:spacing w:before="120"/>
        <w:ind w:left="567"/>
        <w:jc w:val="both"/>
        <w:rPr>
          <w:rFonts w:ascii="Cambria" w:hAnsi="Cambria"/>
          <w:sz w:val="22"/>
          <w:szCs w:val="22"/>
          <w:lang w:eastAsia="pl-PL"/>
        </w:rPr>
      </w:pPr>
      <w:r>
        <w:rPr>
          <w:rFonts w:ascii="Cambria" w:hAnsi="Cambria"/>
          <w:sz w:val="22"/>
          <w:szCs w:val="22"/>
          <w:lang w:eastAsia="pl-PL"/>
        </w:rPr>
        <w:t>lub</w:t>
      </w:r>
    </w:p>
    <w:p w14:paraId="33779B6F" w14:textId="16766CF7" w:rsidR="00C06059" w:rsidRPr="00FF2893" w:rsidRDefault="00C06059" w:rsidP="00C06059">
      <w:pPr>
        <w:pStyle w:val="Akapitzlist"/>
        <w:numPr>
          <w:ilvl w:val="0"/>
          <w:numId w:val="7"/>
        </w:numPr>
        <w:suppressAutoHyphens w:val="0"/>
        <w:spacing w:before="120"/>
        <w:jc w:val="both"/>
        <w:rPr>
          <w:rFonts w:ascii="Cambria" w:hAnsi="Cambria"/>
          <w:sz w:val="22"/>
          <w:szCs w:val="22"/>
          <w:lang w:eastAsia="pl-PL"/>
        </w:rPr>
      </w:pPr>
      <w:r w:rsidRPr="00FF2893">
        <w:rPr>
          <w:rFonts w:ascii="Cambria" w:hAnsi="Cambria"/>
          <w:sz w:val="22"/>
          <w:szCs w:val="22"/>
          <w:lang w:eastAsia="pl-PL"/>
        </w:rPr>
        <w:t>osobiście.</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AF0A44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F2893">
        <w:rPr>
          <w:rFonts w:ascii="Cambria" w:hAnsi="Cambria" w:cs="Arial"/>
          <w:sz w:val="22"/>
          <w:szCs w:val="22"/>
          <w:lang w:eastAsia="pl-PL"/>
        </w:rPr>
        <w:t xml:space="preserve">Przedmiot Umowy powinien zostać zrealizowany od dnia </w:t>
      </w:r>
      <w:r w:rsidR="00CA0A63" w:rsidRPr="00FF2893">
        <w:rPr>
          <w:rFonts w:ascii="Cambria" w:hAnsi="Cambria" w:cs="Arial"/>
          <w:sz w:val="22"/>
          <w:szCs w:val="22"/>
          <w:lang w:eastAsia="pl-PL"/>
        </w:rPr>
        <w:t>…………………</w:t>
      </w:r>
      <w:r w:rsidRPr="00FF2893">
        <w:rPr>
          <w:rFonts w:ascii="Cambria" w:hAnsi="Cambria" w:cs="Arial"/>
          <w:sz w:val="22"/>
          <w:szCs w:val="22"/>
          <w:lang w:eastAsia="pl-PL"/>
        </w:rPr>
        <w:t xml:space="preserve"> r. do dnia </w:t>
      </w:r>
      <w:r w:rsidR="009C7FFE" w:rsidRPr="00FF2893">
        <w:rPr>
          <w:rFonts w:ascii="Cambria" w:hAnsi="Cambria" w:cs="Arial"/>
          <w:sz w:val="22"/>
          <w:szCs w:val="22"/>
          <w:lang w:eastAsia="pl-PL"/>
        </w:rPr>
        <w:t>31.12.2022r</w:t>
      </w:r>
      <w:r w:rsidR="009C7FFE" w:rsidRPr="009C7FFE">
        <w:rPr>
          <w:rFonts w:ascii="Cambria" w:hAnsi="Cambria" w:cs="Arial"/>
          <w:color w:val="FF0000"/>
          <w:sz w:val="22"/>
          <w:szCs w:val="22"/>
          <w:lang w:eastAsia="pl-PL"/>
        </w:rPr>
        <w:t xml:space="preserve">. </w:t>
      </w:r>
      <w:r>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28D4852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CA0A63">
        <w:rPr>
          <w:rFonts w:ascii="Cambria" w:hAnsi="Cambria" w:cs="Arial"/>
          <w:sz w:val="22"/>
          <w:szCs w:val="22"/>
          <w:lang w:eastAsia="pl-PL"/>
        </w:rPr>
        <w:t xml:space="preserve"> </w:t>
      </w:r>
      <w:r w:rsidR="00CA0A63" w:rsidRPr="00FF2893">
        <w:rPr>
          <w:rFonts w:ascii="Cambria" w:hAnsi="Cambria" w:cs="Arial"/>
          <w:sz w:val="22"/>
          <w:szCs w:val="22"/>
          <w:lang w:eastAsia="pl-PL"/>
        </w:rPr>
        <w:t>osobiście</w:t>
      </w:r>
      <w:r w:rsidRPr="00CA0A63">
        <w:rPr>
          <w:rFonts w:ascii="Cambria" w:hAnsi="Cambria" w:cs="Arial"/>
          <w:color w:val="FF0000"/>
          <w:sz w:val="22"/>
          <w:szCs w:val="22"/>
          <w:lang w:eastAsia="pl-PL"/>
        </w:rPr>
        <w:t xml:space="preserve">, </w:t>
      </w:r>
      <w:r>
        <w:rPr>
          <w:rFonts w:ascii="Cambria" w:hAnsi="Cambria" w:cs="Arial"/>
          <w:sz w:val="22"/>
          <w:szCs w:val="22"/>
          <w:lang w:eastAsia="pl-PL"/>
        </w:rPr>
        <w:t>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5034B2DB" w:rsidR="0013110C" w:rsidRPr="00CA0A63" w:rsidRDefault="0013110C" w:rsidP="00225ACD">
      <w:pPr>
        <w:numPr>
          <w:ilvl w:val="0"/>
          <w:numId w:val="16"/>
        </w:numPr>
        <w:suppressAutoHyphens w:val="0"/>
        <w:spacing w:before="120"/>
        <w:ind w:left="602" w:hanging="602"/>
        <w:jc w:val="both"/>
        <w:rPr>
          <w:rFonts w:ascii="Cambria" w:hAnsi="Cambria" w:cs="Arial"/>
          <w:strike/>
          <w:color w:val="FF0000"/>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40902C21" w:rsidR="0013110C" w:rsidRPr="00FF2893" w:rsidRDefault="0013110C" w:rsidP="00225ACD">
      <w:pPr>
        <w:numPr>
          <w:ilvl w:val="0"/>
          <w:numId w:val="16"/>
        </w:numPr>
        <w:suppressAutoHyphens w:val="0"/>
        <w:spacing w:before="120"/>
        <w:ind w:left="567" w:hanging="567"/>
        <w:jc w:val="both"/>
        <w:rPr>
          <w:rFonts w:ascii="Cambria" w:hAnsi="Cambria" w:cs="Arial"/>
          <w:strike/>
          <w:sz w:val="22"/>
          <w:szCs w:val="22"/>
          <w:lang w:eastAsia="pl-PL"/>
        </w:rPr>
      </w:pPr>
      <w:bookmarkStart w:id="4" w:name="_Hlk16114577"/>
      <w:r w:rsidRPr="00FF2893">
        <w:rPr>
          <w:rFonts w:ascii="Cambria" w:hAnsi="Cambria" w:cs="Arial"/>
          <w:sz w:val="22"/>
          <w:szCs w:val="22"/>
          <w:lang w:eastAsia="pl-PL"/>
        </w:rPr>
        <w:t>W przypadku, gdy przedmiotem Zlecenia będą prace z zakresu</w:t>
      </w:r>
      <w:r w:rsidRPr="00FF2893">
        <w:t xml:space="preserve"> </w:t>
      </w:r>
      <w:bookmarkStart w:id="5" w:name="_Hlk15294375"/>
      <w:r w:rsidRPr="00FF2893">
        <w:rPr>
          <w:rFonts w:ascii="Cambria" w:hAnsi="Cambria" w:cs="Arial"/>
          <w:sz w:val="22"/>
          <w:szCs w:val="22"/>
          <w:lang w:eastAsia="pl-PL"/>
        </w:rPr>
        <w:t>pozyskania i zrywki drewna</w:t>
      </w:r>
      <w:bookmarkEnd w:id="5"/>
      <w:r w:rsidRPr="00FF2893">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t>
      </w:r>
    </w:p>
    <w:bookmarkEnd w:id="4"/>
    <w:p w14:paraId="7947CFC0" w14:textId="75F9B6E4" w:rsidR="0013110C" w:rsidRPr="00FF2893" w:rsidRDefault="00551008" w:rsidP="00225ACD">
      <w:pPr>
        <w:numPr>
          <w:ilvl w:val="0"/>
          <w:numId w:val="16"/>
        </w:numPr>
        <w:suppressAutoHyphens w:val="0"/>
        <w:spacing w:before="120"/>
        <w:ind w:left="567" w:hanging="567"/>
        <w:jc w:val="both"/>
        <w:rPr>
          <w:rFonts w:ascii="Cambria" w:hAnsi="Cambria" w:cs="Arial"/>
          <w:sz w:val="22"/>
          <w:szCs w:val="22"/>
          <w:lang w:eastAsia="pl-PL"/>
        </w:rPr>
      </w:pPr>
      <w:r w:rsidRPr="00FF2893">
        <w:rPr>
          <w:rFonts w:ascii="Cambria" w:hAnsi="Cambria" w:cs="Arial"/>
          <w:sz w:val="22"/>
          <w:szCs w:val="22"/>
          <w:lang w:eastAsia="pl-PL"/>
        </w:rPr>
        <w:t xml:space="preserve">Ostatni </w:t>
      </w:r>
      <w:r w:rsidR="0013110C" w:rsidRPr="00FF2893">
        <w:rPr>
          <w:rFonts w:ascii="Cambria" w:hAnsi="Cambria" w:cs="Arial"/>
          <w:sz w:val="22"/>
          <w:szCs w:val="22"/>
          <w:lang w:eastAsia="pl-PL"/>
        </w:rPr>
        <w:t xml:space="preserve">Protokół Odbioru Robót </w:t>
      </w:r>
      <w:r w:rsidRPr="00FF2893">
        <w:rPr>
          <w:rFonts w:ascii="Cambria" w:hAnsi="Cambria" w:cs="Arial"/>
          <w:sz w:val="22"/>
          <w:szCs w:val="22"/>
          <w:lang w:eastAsia="pl-PL"/>
        </w:rPr>
        <w:t>na pozycji stanowi protokolarne</w:t>
      </w:r>
      <w:r w:rsidR="0013110C" w:rsidRPr="00FF2893">
        <w:rPr>
          <w:rFonts w:ascii="Cambria" w:hAnsi="Cambria" w:cs="Arial"/>
          <w:sz w:val="22"/>
          <w:szCs w:val="22"/>
          <w:lang w:eastAsia="pl-PL"/>
        </w:rPr>
        <w:t xml:space="preserve"> potwierdzenie zwrotu powierzchni, na których wykonywane były prace wchodzące w skład przedmiotu Zlecenia. </w:t>
      </w:r>
    </w:p>
    <w:p w14:paraId="52FA02C4" w14:textId="77777777" w:rsidR="0013110C" w:rsidRPr="00FF2893"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F2893">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407C7B0A" w:rsidR="0013110C" w:rsidRPr="00FF2893"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FF2893">
        <w:rPr>
          <w:rFonts w:ascii="Cambria" w:hAnsi="Cambria" w:cs="Arial"/>
          <w:sz w:val="22"/>
          <w:szCs w:val="22"/>
          <w:lang w:eastAsia="pl-PL"/>
        </w:rPr>
        <w:t>w przypadku prac z zakresu pozyskania drewna – Rejestrem Odebranego Drewna;</w:t>
      </w:r>
    </w:p>
    <w:p w14:paraId="78FF17DE" w14:textId="07EA3EEB" w:rsidR="0013110C" w:rsidRPr="00FF2893"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FF2893">
        <w:rPr>
          <w:rFonts w:ascii="Cambria" w:hAnsi="Cambria" w:cs="Arial"/>
          <w:sz w:val="22"/>
          <w:szCs w:val="22"/>
          <w:lang w:eastAsia="pl-PL"/>
        </w:rPr>
        <w:t xml:space="preserve">w przypadku podwozu - Kwitem </w:t>
      </w:r>
      <w:proofErr w:type="spellStart"/>
      <w:r w:rsidRPr="00FF2893">
        <w:rPr>
          <w:rFonts w:ascii="Cambria" w:hAnsi="Cambria" w:cs="Arial"/>
          <w:sz w:val="22"/>
          <w:szCs w:val="22"/>
          <w:lang w:eastAsia="pl-PL"/>
        </w:rPr>
        <w:t>Podwozowym</w:t>
      </w:r>
      <w:proofErr w:type="spellEnd"/>
      <w:r w:rsidRPr="00FF2893">
        <w:rPr>
          <w:rFonts w:ascii="Cambria" w:hAnsi="Cambria" w:cs="Arial"/>
          <w:sz w:val="22"/>
          <w:szCs w:val="22"/>
          <w:lang w:eastAsia="pl-PL"/>
        </w:rPr>
        <w:t>;</w:t>
      </w:r>
    </w:p>
    <w:p w14:paraId="6D4396B5" w14:textId="77777777" w:rsidR="0013110C" w:rsidRPr="00FF2893" w:rsidRDefault="0013110C" w:rsidP="00225ACD">
      <w:pPr>
        <w:suppressAutoHyphens w:val="0"/>
        <w:spacing w:before="120"/>
        <w:ind w:left="567"/>
        <w:jc w:val="both"/>
        <w:rPr>
          <w:rFonts w:ascii="Cambria" w:hAnsi="Cambria" w:cs="Arial"/>
          <w:sz w:val="22"/>
          <w:szCs w:val="22"/>
          <w:lang w:eastAsia="pl-PL"/>
        </w:rPr>
      </w:pPr>
      <w:r w:rsidRPr="00FF2893">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sidRPr="00FF2893">
        <w:rPr>
          <w:rFonts w:ascii="Cambria" w:hAnsi="Cambria" w:cs="Arial"/>
          <w:bCs/>
          <w:sz w:val="22"/>
          <w:szCs w:val="22"/>
          <w:lang w:eastAsia="pl-PL"/>
        </w:rPr>
        <w:t xml:space="preserve">kwotę ______________ zł brutto. </w:t>
      </w:r>
      <w:r>
        <w:rPr>
          <w:rFonts w:ascii="Cambria" w:hAnsi="Cambria" w:cs="Arial"/>
          <w:bCs/>
          <w:sz w:val="22"/>
          <w:szCs w:val="22"/>
          <w:lang w:eastAsia="pl-PL"/>
        </w:rPr>
        <w:t xml:space="preserve">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5C930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w:t>
      </w:r>
      <w:r w:rsidRPr="00FF2893">
        <w:rPr>
          <w:rFonts w:ascii="Cambria" w:hAnsi="Cambria" w:cs="Arial"/>
          <w:sz w:val="22"/>
          <w:szCs w:val="22"/>
          <w:lang w:eastAsia="pl-PL"/>
        </w:rPr>
        <w:t xml:space="preserve">do </w:t>
      </w:r>
      <w:r w:rsidR="00D72B52" w:rsidRPr="00FF2893">
        <w:rPr>
          <w:rFonts w:ascii="Cambria" w:hAnsi="Cambria" w:cs="Arial"/>
          <w:sz w:val="22"/>
          <w:szCs w:val="22"/>
          <w:lang w:eastAsia="pl-PL"/>
        </w:rPr>
        <w:t>14</w:t>
      </w:r>
      <w:r w:rsidRPr="00FF2893">
        <w:rPr>
          <w:rFonts w:ascii="Cambria" w:hAnsi="Cambria" w:cs="Arial"/>
          <w:sz w:val="22"/>
          <w:szCs w:val="22"/>
          <w:lang w:eastAsia="pl-PL"/>
        </w:rPr>
        <w:t xml:space="preserve"> dni </w:t>
      </w:r>
      <w:r>
        <w:rPr>
          <w:rFonts w:ascii="Cambria" w:hAnsi="Cambria" w:cs="Arial"/>
          <w:sz w:val="22"/>
          <w:szCs w:val="22"/>
          <w:lang w:eastAsia="pl-PL"/>
        </w:rPr>
        <w:t>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54A9535B" w:rsidR="0013110C" w:rsidRPr="00FF2893"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F2893">
        <w:rPr>
          <w:rFonts w:ascii="Cambria" w:hAnsi="Cambria" w:cs="Arial"/>
          <w:sz w:val="22"/>
          <w:szCs w:val="22"/>
          <w:lang w:eastAsia="pl-PL"/>
        </w:rPr>
        <w:t xml:space="preserve">Ustrukturyzowaną fakturę elektroniczną należy wysyłać na następujący adres Zamawiającego na PEF: </w:t>
      </w:r>
      <w:r w:rsidR="00CA0A63" w:rsidRPr="00FF2893">
        <w:rPr>
          <w:rFonts w:ascii="Cambria" w:hAnsi="Cambria" w:cs="Arial"/>
          <w:sz w:val="22"/>
          <w:szCs w:val="22"/>
          <w:lang w:eastAsia="pl-PL"/>
        </w:rPr>
        <w:t>7680003833</w:t>
      </w:r>
    </w:p>
    <w:p w14:paraId="17F14EE2" w14:textId="3DEA5248" w:rsidR="0013110C" w:rsidRPr="00FF2893"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F2893">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FF2893">
        <w:rPr>
          <w:rFonts w:ascii="Cambria" w:hAnsi="Cambria" w:cs="Arial"/>
          <w:sz w:val="22"/>
          <w:szCs w:val="22"/>
          <w:lang w:val="en-US" w:eastAsia="pl-PL"/>
        </w:rPr>
        <w:t xml:space="preserve">5 </w:t>
      </w:r>
      <w:r w:rsidR="00945981" w:rsidRPr="00FF2893">
        <w:rPr>
          <w:rFonts w:ascii="Cambria" w:hAnsi="Cambria" w:cs="Arial"/>
          <w:sz w:val="22"/>
          <w:szCs w:val="22"/>
          <w:lang w:val="en-US" w:eastAsia="pl-PL"/>
        </w:rPr>
        <w:t xml:space="preserve"> </w:t>
      </w:r>
      <w:r w:rsidRPr="00FF2893">
        <w:rPr>
          <w:rFonts w:ascii="Cambria" w:hAnsi="Cambria" w:cs="Arial"/>
          <w:sz w:val="22"/>
          <w:szCs w:val="22"/>
          <w:lang w:eastAsia="pl-PL"/>
        </w:rPr>
        <w:t>powyżej, do konta Zamawiającego na PEF, w sposób umożliwiający Zamawiającemu zapoznanie się z jej treścią.</w:t>
      </w:r>
    </w:p>
    <w:p w14:paraId="1F6BF36B" w14:textId="769605F8" w:rsidR="0013110C" w:rsidRPr="00FF2893"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F2893">
        <w:rPr>
          <w:rFonts w:ascii="Cambria" w:hAnsi="Cambria" w:cs="Arial"/>
          <w:sz w:val="22"/>
          <w:szCs w:val="22"/>
          <w:lang w:eastAsia="pl-PL"/>
        </w:rPr>
        <w:t xml:space="preserve">W przypadku wystawienia faktury w formie pisemnej, prawidłowo wystawiona faktura powinna być doręczona do </w:t>
      </w:r>
      <w:r w:rsidR="00551008" w:rsidRPr="00FF2893">
        <w:rPr>
          <w:rFonts w:ascii="Cambria" w:hAnsi="Cambria" w:cs="Arial"/>
          <w:sz w:val="22"/>
          <w:szCs w:val="22"/>
          <w:lang w:eastAsia="pl-PL"/>
        </w:rPr>
        <w:t>siedziby Zamawiającego</w:t>
      </w:r>
      <w:r w:rsidRPr="00FF2893">
        <w:rPr>
          <w:rFonts w:ascii="Cambria" w:hAnsi="Cambria" w:cs="Arial"/>
          <w:sz w:val="22"/>
          <w:szCs w:val="22"/>
          <w:lang w:eastAsia="pl-PL"/>
        </w:rPr>
        <w:t xml:space="preserve">. </w:t>
      </w:r>
    </w:p>
    <w:p w14:paraId="6A4D13EE" w14:textId="77777777" w:rsidR="0063231C" w:rsidRPr="0063231C"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3231C">
        <w:rPr>
          <w:rFonts w:ascii="Cambria" w:hAnsi="Cambria" w:cs="Arial"/>
          <w:sz w:val="22"/>
          <w:szCs w:val="22"/>
          <w:lang w:eastAsia="pl-PL"/>
        </w:rPr>
        <w:lastRenderedPageBreak/>
        <w:t>Z zastrzeżeniem postanowień ust. 11 Wynagrodzenie będzie płatne na rachunek bankowy Wykonawcy</w:t>
      </w:r>
      <w:r w:rsidR="0063231C" w:rsidRPr="0063231C">
        <w:rPr>
          <w:rFonts w:ascii="Cambria" w:hAnsi="Cambria" w:cs="Arial"/>
          <w:sz w:val="22"/>
          <w:szCs w:val="22"/>
          <w:lang w:eastAsia="pl-PL"/>
        </w:rPr>
        <w:t>:</w:t>
      </w:r>
    </w:p>
    <w:p w14:paraId="6813FA75" w14:textId="0FF87C25" w:rsidR="0063231C" w:rsidRPr="00FF2893" w:rsidRDefault="0063231C" w:rsidP="0063231C">
      <w:pPr>
        <w:suppressAutoHyphens w:val="0"/>
        <w:spacing w:before="120"/>
        <w:ind w:left="567"/>
        <w:jc w:val="both"/>
        <w:rPr>
          <w:rFonts w:ascii="Cambria" w:hAnsi="Cambria" w:cs="Arial"/>
          <w:sz w:val="22"/>
          <w:szCs w:val="22"/>
          <w:lang w:eastAsia="pl-PL"/>
        </w:rPr>
      </w:pPr>
      <w:r w:rsidRPr="00FF2893">
        <w:rPr>
          <w:rFonts w:ascii="Cambria" w:hAnsi="Cambria" w:cs="Arial"/>
          <w:sz w:val="22"/>
          <w:szCs w:val="22"/>
          <w:lang w:eastAsia="pl-PL"/>
        </w:rPr>
        <w:t>Nazwa Banku: _________________________;</w:t>
      </w:r>
    </w:p>
    <w:p w14:paraId="45BDF733" w14:textId="77777777" w:rsidR="00FF2893" w:rsidRPr="00FF2893" w:rsidRDefault="0063231C" w:rsidP="0063231C">
      <w:pPr>
        <w:suppressAutoHyphens w:val="0"/>
        <w:spacing w:before="120"/>
        <w:ind w:left="567"/>
        <w:jc w:val="both"/>
        <w:rPr>
          <w:rFonts w:ascii="Cambria" w:hAnsi="Cambria" w:cs="Arial"/>
          <w:sz w:val="22"/>
          <w:szCs w:val="22"/>
          <w:lang w:eastAsia="pl-PL"/>
        </w:rPr>
      </w:pPr>
      <w:r w:rsidRPr="00FF2893">
        <w:rPr>
          <w:rFonts w:ascii="Cambria" w:hAnsi="Cambria" w:cs="Arial"/>
          <w:sz w:val="22"/>
          <w:szCs w:val="22"/>
          <w:lang w:eastAsia="pl-PL"/>
        </w:rPr>
        <w:t>Numer rachunku:</w:t>
      </w:r>
      <w:r w:rsidR="0013110C" w:rsidRPr="00FF2893">
        <w:rPr>
          <w:rFonts w:ascii="Cambria" w:hAnsi="Cambria" w:cs="Arial"/>
          <w:sz w:val="22"/>
          <w:szCs w:val="22"/>
          <w:lang w:eastAsia="pl-PL"/>
        </w:rPr>
        <w:t xml:space="preserve"> </w:t>
      </w:r>
      <w:r w:rsidRPr="00FF2893">
        <w:rPr>
          <w:rFonts w:ascii="Cambria" w:hAnsi="Cambria" w:cs="Arial"/>
          <w:sz w:val="22"/>
          <w:szCs w:val="22"/>
          <w:lang w:eastAsia="pl-PL"/>
        </w:rPr>
        <w:t xml:space="preserve">_____________________________________________________________________ ; </w:t>
      </w:r>
    </w:p>
    <w:p w14:paraId="0B661602" w14:textId="2E6076E5" w:rsidR="0013110C" w:rsidRPr="00FF2893" w:rsidRDefault="0013110C" w:rsidP="0063231C">
      <w:pPr>
        <w:suppressAutoHyphens w:val="0"/>
        <w:spacing w:before="120"/>
        <w:ind w:left="567"/>
        <w:jc w:val="both"/>
        <w:rPr>
          <w:rFonts w:ascii="Cambria" w:hAnsi="Cambria" w:cs="Arial"/>
          <w:sz w:val="22"/>
          <w:szCs w:val="22"/>
          <w:lang w:eastAsia="pl-PL"/>
        </w:rPr>
      </w:pPr>
      <w:r w:rsidRPr="00FF2893">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A4FE1A6"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CA0A63" w:rsidRPr="00FF2893">
        <w:rPr>
          <w:rFonts w:ascii="Cambria" w:hAnsi="Cambria" w:cs="Arial"/>
          <w:sz w:val="22"/>
          <w:szCs w:val="22"/>
          <w:lang w:eastAsia="pl-PL"/>
        </w:rPr>
        <w:t>3</w:t>
      </w:r>
      <w:r w:rsidR="004C0F42" w:rsidRPr="00FF2893">
        <w:rPr>
          <w:rFonts w:ascii="Cambria" w:hAnsi="Cambria" w:cs="Arial"/>
          <w:sz w:val="22"/>
          <w:szCs w:val="22"/>
          <w:lang w:eastAsia="pl-PL"/>
        </w:rPr>
        <w:t xml:space="preserve"> </w:t>
      </w:r>
      <w:r w:rsidRPr="00FF2893">
        <w:rPr>
          <w:rFonts w:ascii="Cambria" w:hAnsi="Cambria" w:cs="Arial"/>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lastRenderedPageBreak/>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w:t>
      </w:r>
      <w:r w:rsidR="00C95C5C" w:rsidRPr="00C95C5C">
        <w:rPr>
          <w:rFonts w:ascii="Cambria" w:hAnsi="Cambria" w:cs="Arial"/>
          <w:sz w:val="22"/>
          <w:szCs w:val="22"/>
          <w:lang w:eastAsia="pl-PL"/>
        </w:rPr>
        <w:lastRenderedPageBreak/>
        <w:t xml:space="preserve">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158DD0B6"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w:t>
      </w:r>
      <w:r w:rsidRPr="00FF2893">
        <w:rPr>
          <w:rFonts w:ascii="Cambria" w:hAnsi="Cambria" w:cs="Arial"/>
          <w:sz w:val="22"/>
          <w:szCs w:val="22"/>
          <w:lang w:eastAsia="pl-PL"/>
        </w:rPr>
        <w:t xml:space="preserve">niż </w:t>
      </w:r>
      <w:r w:rsidR="00CA0A63" w:rsidRPr="00FF2893">
        <w:rPr>
          <w:rFonts w:ascii="Cambria" w:hAnsi="Cambria" w:cs="Arial"/>
          <w:sz w:val="22"/>
          <w:szCs w:val="22"/>
          <w:lang w:eastAsia="pl-PL"/>
        </w:rPr>
        <w:t>100 000,00</w:t>
      </w:r>
      <w:r w:rsidRPr="00FF2893">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Zamawiający przewiduje możliwość zmian postanowień Umowy w stosunku do treści Oferty, na podstawie której dokonano wyboru Wykonawcy, w przypadku wystąpienia co </w:t>
      </w:r>
      <w:r>
        <w:rPr>
          <w:rFonts w:ascii="Cambria" w:hAnsi="Cambria" w:cs="Arial"/>
          <w:sz w:val="22"/>
          <w:szCs w:val="22"/>
          <w:lang w:eastAsia="pl-PL"/>
        </w:rPr>
        <w:lastRenderedPageBreak/>
        <w:t>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4E409196"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Pr="00C42839">
        <w:rPr>
          <w:rFonts w:ascii="Cambria" w:hAnsi="Cambria" w:cs="Arial"/>
          <w:strike/>
          <w:color w:val="FF0000"/>
          <w:sz w:val="22"/>
          <w:szCs w:val="22"/>
          <w:lang w:eastAsia="pl-PL"/>
        </w:rPr>
        <w:t>lub</w:t>
      </w:r>
      <w:r>
        <w:rPr>
          <w:rFonts w:ascii="Cambria" w:hAnsi="Cambria" w:cs="Arial"/>
          <w:sz w:val="22"/>
          <w:szCs w:val="22"/>
          <w:lang w:eastAsia="pl-PL"/>
        </w:rPr>
        <w:t xml:space="preserve"> </w:t>
      </w:r>
      <w:r w:rsidR="00C42839" w:rsidRPr="00C42839">
        <w:rPr>
          <w:rFonts w:ascii="Cambria" w:hAnsi="Cambria" w:cs="Arial"/>
          <w:color w:val="FF0000"/>
          <w:sz w:val="22"/>
          <w:szCs w:val="22"/>
          <w:lang w:eastAsia="pl-PL"/>
        </w:rPr>
        <w:t>i</w:t>
      </w:r>
      <w:r w:rsidR="00C42839">
        <w:rPr>
          <w:rFonts w:ascii="Cambria" w:hAnsi="Cambria" w:cs="Arial"/>
          <w:sz w:val="22"/>
          <w:szCs w:val="22"/>
          <w:lang w:eastAsia="pl-PL"/>
        </w:rPr>
        <w:t xml:space="preserve"> </w:t>
      </w:r>
      <w:r>
        <w:rPr>
          <w:rFonts w:ascii="Cambria" w:hAnsi="Cambria" w:cs="Arial"/>
          <w:sz w:val="22"/>
          <w:szCs w:val="22"/>
          <w:lang w:eastAsia="pl-PL"/>
        </w:rPr>
        <w:t>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0DCA0FE"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94"/>
        <w:ind w:hanging="361"/>
        <w:contextualSpacing w:val="0"/>
        <w:rPr>
          <w:rFonts w:ascii="Cambria" w:hAnsi="Cambria"/>
          <w:sz w:val="22"/>
          <w:szCs w:val="22"/>
        </w:rPr>
      </w:pPr>
      <w:r w:rsidRPr="00D31859">
        <w:rPr>
          <w:rFonts w:ascii="Cambria" w:hAnsi="Cambria"/>
          <w:sz w:val="22"/>
          <w:szCs w:val="22"/>
        </w:rPr>
        <w:t>Zagrożenia pożarowe oraz związane z niekorzystnymi warunkami</w:t>
      </w:r>
      <w:r w:rsidRPr="00D31859">
        <w:rPr>
          <w:rFonts w:ascii="Cambria" w:hAnsi="Cambria"/>
          <w:spacing w:val="-9"/>
          <w:sz w:val="22"/>
          <w:szCs w:val="22"/>
        </w:rPr>
        <w:t xml:space="preserve"> </w:t>
      </w:r>
      <w:r w:rsidRPr="00D31859">
        <w:rPr>
          <w:rFonts w:ascii="Cambria" w:hAnsi="Cambria"/>
          <w:sz w:val="22"/>
          <w:szCs w:val="22"/>
        </w:rPr>
        <w:t>atmosferycznymi.</w:t>
      </w:r>
    </w:p>
    <w:p w14:paraId="1B18F762"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18"/>
        <w:ind w:right="115"/>
        <w:contextualSpacing w:val="0"/>
        <w:rPr>
          <w:rFonts w:ascii="Cambria" w:hAnsi="Cambria"/>
          <w:sz w:val="22"/>
          <w:szCs w:val="22"/>
        </w:rPr>
      </w:pPr>
      <w:r w:rsidRPr="00D31859">
        <w:rPr>
          <w:rFonts w:ascii="Cambria" w:hAnsi="Cambria"/>
          <w:sz w:val="22"/>
          <w:szCs w:val="22"/>
        </w:rPr>
        <w:t>Zagrożenia związane z pracą środków transportowych oraz z transportowanym materiałem.</w:t>
      </w:r>
    </w:p>
    <w:p w14:paraId="27D72C8A"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1"/>
        <w:ind w:right="115"/>
        <w:contextualSpacing w:val="0"/>
        <w:rPr>
          <w:rFonts w:ascii="Cambria" w:hAnsi="Cambria"/>
          <w:sz w:val="22"/>
          <w:szCs w:val="22"/>
        </w:rPr>
      </w:pPr>
      <w:r w:rsidRPr="00D31859">
        <w:rPr>
          <w:rFonts w:ascii="Cambria" w:hAnsi="Cambria"/>
          <w:sz w:val="22"/>
          <w:szCs w:val="22"/>
        </w:rPr>
        <w:t>Zagrożenia wynikające z trudnych warunków – wykroty, jary, stoki, bagna i inne miejsca niebezpieczne.</w:t>
      </w:r>
    </w:p>
    <w:p w14:paraId="04D47DFB"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1"/>
        <w:ind w:hanging="361"/>
        <w:contextualSpacing w:val="0"/>
        <w:rPr>
          <w:rFonts w:ascii="Cambria" w:hAnsi="Cambria"/>
          <w:sz w:val="22"/>
          <w:szCs w:val="22"/>
        </w:rPr>
      </w:pPr>
      <w:r w:rsidRPr="00D31859">
        <w:rPr>
          <w:rFonts w:ascii="Cambria" w:hAnsi="Cambria"/>
          <w:sz w:val="22"/>
          <w:szCs w:val="22"/>
        </w:rPr>
        <w:t>Zagrożenia związane z pracą w pobliżu dróg i innych szlaków</w:t>
      </w:r>
      <w:r w:rsidRPr="00D31859">
        <w:rPr>
          <w:rFonts w:ascii="Cambria" w:hAnsi="Cambria"/>
          <w:spacing w:val="-12"/>
          <w:sz w:val="22"/>
          <w:szCs w:val="22"/>
        </w:rPr>
        <w:t xml:space="preserve"> </w:t>
      </w:r>
      <w:r w:rsidRPr="00D31859">
        <w:rPr>
          <w:rFonts w:ascii="Cambria" w:hAnsi="Cambria"/>
          <w:sz w:val="22"/>
          <w:szCs w:val="22"/>
        </w:rPr>
        <w:t>komunikacyjnych.</w:t>
      </w:r>
    </w:p>
    <w:p w14:paraId="66F1C379"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19"/>
        <w:ind w:hanging="361"/>
        <w:contextualSpacing w:val="0"/>
        <w:rPr>
          <w:rFonts w:ascii="Cambria" w:hAnsi="Cambria"/>
          <w:sz w:val="22"/>
          <w:szCs w:val="22"/>
        </w:rPr>
      </w:pPr>
      <w:r w:rsidRPr="00D31859">
        <w:rPr>
          <w:rFonts w:ascii="Cambria" w:hAnsi="Cambria"/>
          <w:sz w:val="22"/>
          <w:szCs w:val="22"/>
        </w:rPr>
        <w:t>Zagrożenia związane z pracą w pobliżu budynków i innych</w:t>
      </w:r>
      <w:r w:rsidRPr="00D31859">
        <w:rPr>
          <w:rFonts w:ascii="Cambria" w:hAnsi="Cambria"/>
          <w:spacing w:val="-11"/>
          <w:sz w:val="22"/>
          <w:szCs w:val="22"/>
        </w:rPr>
        <w:t xml:space="preserve"> </w:t>
      </w:r>
      <w:r w:rsidRPr="00D31859">
        <w:rPr>
          <w:rFonts w:ascii="Cambria" w:hAnsi="Cambria"/>
          <w:sz w:val="22"/>
          <w:szCs w:val="22"/>
        </w:rPr>
        <w:t>budowli.</w:t>
      </w:r>
    </w:p>
    <w:p w14:paraId="63E4E91F" w14:textId="77777777" w:rsidR="00D31859" w:rsidRPr="00D31859" w:rsidRDefault="00D31859" w:rsidP="00D31859">
      <w:pPr>
        <w:pStyle w:val="Akapitzlist"/>
        <w:widowControl w:val="0"/>
        <w:numPr>
          <w:ilvl w:val="0"/>
          <w:numId w:val="35"/>
        </w:numPr>
        <w:tabs>
          <w:tab w:val="left" w:pos="477"/>
          <w:tab w:val="left" w:pos="1757"/>
          <w:tab w:val="left" w:pos="2873"/>
          <w:tab w:val="left" w:pos="3214"/>
          <w:tab w:val="left" w:pos="3979"/>
          <w:tab w:val="left" w:pos="4389"/>
          <w:tab w:val="left" w:pos="5329"/>
          <w:tab w:val="left" w:pos="5939"/>
          <w:tab w:val="left" w:pos="7658"/>
          <w:tab w:val="left" w:pos="7960"/>
        </w:tabs>
        <w:suppressAutoHyphens w:val="0"/>
        <w:autoSpaceDE w:val="0"/>
        <w:autoSpaceDN w:val="0"/>
        <w:spacing w:before="121"/>
        <w:ind w:right="112"/>
        <w:contextualSpacing w:val="0"/>
        <w:rPr>
          <w:rFonts w:ascii="Cambria" w:hAnsi="Cambria"/>
          <w:sz w:val="22"/>
          <w:szCs w:val="22"/>
        </w:rPr>
      </w:pPr>
      <w:r w:rsidRPr="00D31859">
        <w:rPr>
          <w:rFonts w:ascii="Cambria" w:hAnsi="Cambria"/>
          <w:sz w:val="22"/>
          <w:szCs w:val="22"/>
        </w:rPr>
        <w:t>Zagrożenia</w:t>
      </w:r>
      <w:r w:rsidRPr="00D31859">
        <w:rPr>
          <w:rFonts w:ascii="Cambria" w:hAnsi="Cambria"/>
          <w:sz w:val="22"/>
          <w:szCs w:val="22"/>
        </w:rPr>
        <w:tab/>
        <w:t>związane</w:t>
      </w:r>
      <w:r w:rsidRPr="00D31859">
        <w:rPr>
          <w:rFonts w:ascii="Cambria" w:hAnsi="Cambria"/>
          <w:sz w:val="22"/>
          <w:szCs w:val="22"/>
        </w:rPr>
        <w:tab/>
        <w:t>z</w:t>
      </w:r>
      <w:r w:rsidRPr="00D31859">
        <w:rPr>
          <w:rFonts w:ascii="Cambria" w:hAnsi="Cambria"/>
          <w:sz w:val="22"/>
          <w:szCs w:val="22"/>
        </w:rPr>
        <w:tab/>
        <w:t>pracą</w:t>
      </w:r>
      <w:r w:rsidRPr="00D31859">
        <w:rPr>
          <w:rFonts w:ascii="Cambria" w:hAnsi="Cambria"/>
          <w:sz w:val="22"/>
          <w:szCs w:val="22"/>
        </w:rPr>
        <w:tab/>
        <w:t>w</w:t>
      </w:r>
      <w:r w:rsidRPr="00D31859">
        <w:rPr>
          <w:rFonts w:ascii="Cambria" w:hAnsi="Cambria"/>
          <w:sz w:val="22"/>
          <w:szCs w:val="22"/>
        </w:rPr>
        <w:tab/>
        <w:t>pobliżu</w:t>
      </w:r>
      <w:r w:rsidRPr="00D31859">
        <w:rPr>
          <w:rFonts w:ascii="Cambria" w:hAnsi="Cambria"/>
          <w:sz w:val="22"/>
          <w:szCs w:val="22"/>
        </w:rPr>
        <w:tab/>
        <w:t>linii</w:t>
      </w:r>
      <w:r w:rsidRPr="00D31859">
        <w:rPr>
          <w:rFonts w:ascii="Cambria" w:hAnsi="Cambria"/>
          <w:sz w:val="22"/>
          <w:szCs w:val="22"/>
        </w:rPr>
        <w:tab/>
        <w:t>energetycznych</w:t>
      </w:r>
      <w:r w:rsidRPr="00D31859">
        <w:rPr>
          <w:rFonts w:ascii="Cambria" w:hAnsi="Cambria"/>
          <w:sz w:val="22"/>
          <w:szCs w:val="22"/>
        </w:rPr>
        <w:tab/>
        <w:t>i</w:t>
      </w:r>
      <w:r w:rsidRPr="00D31859">
        <w:rPr>
          <w:rFonts w:ascii="Cambria" w:hAnsi="Cambria"/>
          <w:sz w:val="22"/>
          <w:szCs w:val="22"/>
        </w:rPr>
        <w:tab/>
      </w:r>
      <w:r w:rsidRPr="00D31859">
        <w:rPr>
          <w:rFonts w:ascii="Cambria" w:hAnsi="Cambria"/>
          <w:spacing w:val="-4"/>
          <w:sz w:val="22"/>
          <w:szCs w:val="22"/>
        </w:rPr>
        <w:t xml:space="preserve">urządzeń </w:t>
      </w:r>
      <w:r w:rsidRPr="00D31859">
        <w:rPr>
          <w:rFonts w:ascii="Cambria" w:hAnsi="Cambria"/>
          <w:sz w:val="22"/>
          <w:szCs w:val="22"/>
        </w:rPr>
        <w:t>teleenergetycznych.</w:t>
      </w:r>
    </w:p>
    <w:p w14:paraId="5FD0473E"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0"/>
        <w:ind w:hanging="361"/>
        <w:contextualSpacing w:val="0"/>
        <w:rPr>
          <w:rFonts w:ascii="Cambria" w:hAnsi="Cambria"/>
          <w:sz w:val="22"/>
          <w:szCs w:val="22"/>
        </w:rPr>
      </w:pPr>
      <w:r w:rsidRPr="00D31859">
        <w:rPr>
          <w:rFonts w:ascii="Cambria" w:hAnsi="Cambria"/>
          <w:sz w:val="22"/>
          <w:szCs w:val="22"/>
        </w:rPr>
        <w:t>Zagrożenia związane z pracą przy ścince i obalaniu drzew, w tym drzew</w:t>
      </w:r>
      <w:r w:rsidRPr="00D31859">
        <w:rPr>
          <w:rFonts w:ascii="Cambria" w:hAnsi="Cambria"/>
          <w:spacing w:val="-17"/>
          <w:sz w:val="22"/>
          <w:szCs w:val="22"/>
        </w:rPr>
        <w:t xml:space="preserve"> </w:t>
      </w:r>
      <w:r w:rsidRPr="00D31859">
        <w:rPr>
          <w:rFonts w:ascii="Cambria" w:hAnsi="Cambria"/>
          <w:sz w:val="22"/>
          <w:szCs w:val="22"/>
        </w:rPr>
        <w:t>trudnych.</w:t>
      </w:r>
    </w:p>
    <w:p w14:paraId="5449EE76"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19"/>
        <w:ind w:hanging="361"/>
        <w:contextualSpacing w:val="0"/>
        <w:rPr>
          <w:rFonts w:ascii="Cambria" w:hAnsi="Cambria"/>
          <w:sz w:val="22"/>
          <w:szCs w:val="22"/>
        </w:rPr>
      </w:pPr>
      <w:r w:rsidRPr="00D31859">
        <w:rPr>
          <w:rFonts w:ascii="Cambria" w:hAnsi="Cambria"/>
          <w:sz w:val="22"/>
          <w:szCs w:val="22"/>
        </w:rPr>
        <w:t>Zagrożenia</w:t>
      </w:r>
      <w:r w:rsidRPr="00D31859">
        <w:rPr>
          <w:rFonts w:ascii="Cambria" w:hAnsi="Cambria"/>
          <w:spacing w:val="-12"/>
          <w:sz w:val="22"/>
          <w:szCs w:val="22"/>
        </w:rPr>
        <w:t xml:space="preserve"> </w:t>
      </w:r>
      <w:r w:rsidRPr="00D31859">
        <w:rPr>
          <w:rFonts w:ascii="Cambria" w:hAnsi="Cambria"/>
          <w:sz w:val="22"/>
          <w:szCs w:val="22"/>
        </w:rPr>
        <w:t>związane</w:t>
      </w:r>
      <w:r w:rsidRPr="00D31859">
        <w:rPr>
          <w:rFonts w:ascii="Cambria" w:hAnsi="Cambria"/>
          <w:spacing w:val="-12"/>
          <w:sz w:val="22"/>
          <w:szCs w:val="22"/>
        </w:rPr>
        <w:t xml:space="preserve"> </w:t>
      </w:r>
      <w:r w:rsidRPr="00D31859">
        <w:rPr>
          <w:rFonts w:ascii="Cambria" w:hAnsi="Cambria"/>
          <w:sz w:val="22"/>
          <w:szCs w:val="22"/>
        </w:rPr>
        <w:t>z</w:t>
      </w:r>
      <w:r w:rsidRPr="00D31859">
        <w:rPr>
          <w:rFonts w:ascii="Cambria" w:hAnsi="Cambria"/>
          <w:spacing w:val="-12"/>
          <w:sz w:val="22"/>
          <w:szCs w:val="22"/>
        </w:rPr>
        <w:t xml:space="preserve"> </w:t>
      </w:r>
      <w:r w:rsidRPr="00D31859">
        <w:rPr>
          <w:rFonts w:ascii="Cambria" w:hAnsi="Cambria"/>
          <w:sz w:val="22"/>
          <w:szCs w:val="22"/>
        </w:rPr>
        <w:t>upadkiem</w:t>
      </w:r>
      <w:r w:rsidRPr="00D31859">
        <w:rPr>
          <w:rFonts w:ascii="Cambria" w:hAnsi="Cambria"/>
          <w:spacing w:val="-11"/>
          <w:sz w:val="22"/>
          <w:szCs w:val="22"/>
        </w:rPr>
        <w:t xml:space="preserve"> </w:t>
      </w:r>
      <w:r w:rsidRPr="00D31859">
        <w:rPr>
          <w:rFonts w:ascii="Cambria" w:hAnsi="Cambria"/>
          <w:sz w:val="22"/>
          <w:szCs w:val="22"/>
        </w:rPr>
        <w:t>przedmiotów</w:t>
      </w:r>
      <w:r w:rsidRPr="00D31859">
        <w:rPr>
          <w:rFonts w:ascii="Cambria" w:hAnsi="Cambria"/>
          <w:spacing w:val="-12"/>
          <w:sz w:val="22"/>
          <w:szCs w:val="22"/>
        </w:rPr>
        <w:t xml:space="preserve"> </w:t>
      </w:r>
      <w:r w:rsidRPr="00D31859">
        <w:rPr>
          <w:rFonts w:ascii="Cambria" w:hAnsi="Cambria"/>
          <w:sz w:val="22"/>
          <w:szCs w:val="22"/>
        </w:rPr>
        <w:t>z</w:t>
      </w:r>
      <w:r w:rsidRPr="00D31859">
        <w:rPr>
          <w:rFonts w:ascii="Cambria" w:hAnsi="Cambria"/>
          <w:spacing w:val="-12"/>
          <w:sz w:val="22"/>
          <w:szCs w:val="22"/>
        </w:rPr>
        <w:t xml:space="preserve"> </w:t>
      </w:r>
      <w:r w:rsidRPr="00D31859">
        <w:rPr>
          <w:rFonts w:ascii="Cambria" w:hAnsi="Cambria"/>
          <w:sz w:val="22"/>
          <w:szCs w:val="22"/>
        </w:rPr>
        <w:t>wysokości</w:t>
      </w:r>
      <w:r w:rsidRPr="00D31859">
        <w:rPr>
          <w:rFonts w:ascii="Cambria" w:hAnsi="Cambria"/>
          <w:spacing w:val="-12"/>
          <w:sz w:val="22"/>
          <w:szCs w:val="22"/>
        </w:rPr>
        <w:t xml:space="preserve"> </w:t>
      </w:r>
      <w:r w:rsidRPr="00D31859">
        <w:rPr>
          <w:rFonts w:ascii="Cambria" w:hAnsi="Cambria"/>
          <w:sz w:val="22"/>
          <w:szCs w:val="22"/>
        </w:rPr>
        <w:t>(</w:t>
      </w:r>
      <w:r w:rsidRPr="00D31859">
        <w:rPr>
          <w:rFonts w:ascii="Cambria" w:hAnsi="Cambria"/>
          <w:spacing w:val="-12"/>
          <w:sz w:val="22"/>
          <w:szCs w:val="22"/>
        </w:rPr>
        <w:t xml:space="preserve"> </w:t>
      </w:r>
      <w:r w:rsidRPr="00D31859">
        <w:rPr>
          <w:rFonts w:ascii="Cambria" w:hAnsi="Cambria"/>
          <w:sz w:val="22"/>
          <w:szCs w:val="22"/>
        </w:rPr>
        <w:t>np.</w:t>
      </w:r>
      <w:r w:rsidRPr="00D31859">
        <w:rPr>
          <w:rFonts w:ascii="Cambria" w:hAnsi="Cambria"/>
          <w:spacing w:val="-13"/>
          <w:sz w:val="22"/>
          <w:szCs w:val="22"/>
        </w:rPr>
        <w:t xml:space="preserve"> </w:t>
      </w:r>
      <w:r w:rsidRPr="00D31859">
        <w:rPr>
          <w:rFonts w:ascii="Cambria" w:hAnsi="Cambria"/>
          <w:sz w:val="22"/>
          <w:szCs w:val="22"/>
        </w:rPr>
        <w:t>konary,</w:t>
      </w:r>
      <w:r w:rsidRPr="00D31859">
        <w:rPr>
          <w:rFonts w:ascii="Cambria" w:hAnsi="Cambria"/>
          <w:spacing w:val="-12"/>
          <w:sz w:val="22"/>
          <w:szCs w:val="22"/>
        </w:rPr>
        <w:t xml:space="preserve"> </w:t>
      </w:r>
      <w:r w:rsidRPr="00D31859">
        <w:rPr>
          <w:rFonts w:ascii="Cambria" w:hAnsi="Cambria"/>
          <w:sz w:val="22"/>
          <w:szCs w:val="22"/>
        </w:rPr>
        <w:t>gałęzie,</w:t>
      </w:r>
      <w:r w:rsidRPr="00D31859">
        <w:rPr>
          <w:rFonts w:ascii="Cambria" w:hAnsi="Cambria"/>
          <w:spacing w:val="-11"/>
          <w:sz w:val="22"/>
          <w:szCs w:val="22"/>
        </w:rPr>
        <w:t xml:space="preserve"> </w:t>
      </w:r>
      <w:r w:rsidRPr="00D31859">
        <w:rPr>
          <w:rFonts w:ascii="Cambria" w:hAnsi="Cambria"/>
          <w:sz w:val="22"/>
          <w:szCs w:val="22"/>
        </w:rPr>
        <w:t>drzewa).</w:t>
      </w:r>
    </w:p>
    <w:p w14:paraId="334E1603"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2"/>
        <w:ind w:hanging="361"/>
        <w:contextualSpacing w:val="0"/>
        <w:rPr>
          <w:rFonts w:ascii="Cambria" w:hAnsi="Cambria"/>
          <w:sz w:val="22"/>
          <w:szCs w:val="22"/>
        </w:rPr>
      </w:pPr>
      <w:r w:rsidRPr="00D31859">
        <w:rPr>
          <w:rFonts w:ascii="Cambria" w:hAnsi="Cambria"/>
          <w:sz w:val="22"/>
          <w:szCs w:val="22"/>
        </w:rPr>
        <w:t>Zagrożenia w miejscach składowania i magazynowania, wejściach i</w:t>
      </w:r>
      <w:r w:rsidRPr="00D31859">
        <w:rPr>
          <w:rFonts w:ascii="Cambria" w:hAnsi="Cambria"/>
          <w:spacing w:val="-16"/>
          <w:sz w:val="22"/>
          <w:szCs w:val="22"/>
        </w:rPr>
        <w:t xml:space="preserve"> </w:t>
      </w:r>
      <w:r w:rsidRPr="00D31859">
        <w:rPr>
          <w:rFonts w:ascii="Cambria" w:hAnsi="Cambria"/>
          <w:sz w:val="22"/>
          <w:szCs w:val="22"/>
        </w:rPr>
        <w:t>dojściach.</w:t>
      </w:r>
    </w:p>
    <w:p w14:paraId="55AF2F34"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19"/>
        <w:ind w:hanging="361"/>
        <w:contextualSpacing w:val="0"/>
        <w:rPr>
          <w:rFonts w:ascii="Cambria" w:hAnsi="Cambria"/>
          <w:sz w:val="22"/>
          <w:szCs w:val="22"/>
        </w:rPr>
      </w:pPr>
      <w:r w:rsidRPr="00D31859">
        <w:rPr>
          <w:rFonts w:ascii="Cambria" w:hAnsi="Cambria"/>
          <w:sz w:val="22"/>
          <w:szCs w:val="22"/>
        </w:rPr>
        <w:t>Zagrożenia wynikające z pracy na</w:t>
      </w:r>
      <w:r w:rsidRPr="00D31859">
        <w:rPr>
          <w:rFonts w:ascii="Cambria" w:hAnsi="Cambria"/>
          <w:spacing w:val="-5"/>
          <w:sz w:val="22"/>
          <w:szCs w:val="22"/>
        </w:rPr>
        <w:t xml:space="preserve"> </w:t>
      </w:r>
      <w:r w:rsidRPr="00D31859">
        <w:rPr>
          <w:rFonts w:ascii="Cambria" w:hAnsi="Cambria"/>
          <w:sz w:val="22"/>
          <w:szCs w:val="22"/>
        </w:rPr>
        <w:t>wysokości.</w:t>
      </w:r>
    </w:p>
    <w:p w14:paraId="3CB2CDFC"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1"/>
        <w:ind w:right="116"/>
        <w:contextualSpacing w:val="0"/>
        <w:rPr>
          <w:rFonts w:ascii="Cambria" w:hAnsi="Cambria"/>
          <w:sz w:val="22"/>
          <w:szCs w:val="22"/>
        </w:rPr>
      </w:pPr>
      <w:r w:rsidRPr="00D31859">
        <w:rPr>
          <w:rFonts w:ascii="Cambria" w:hAnsi="Cambria"/>
          <w:sz w:val="22"/>
          <w:szCs w:val="22"/>
        </w:rPr>
        <w:t>Zagrożenia</w:t>
      </w:r>
      <w:r w:rsidRPr="00D31859">
        <w:rPr>
          <w:rFonts w:ascii="Cambria" w:hAnsi="Cambria"/>
          <w:spacing w:val="-13"/>
          <w:sz w:val="22"/>
          <w:szCs w:val="22"/>
        </w:rPr>
        <w:t xml:space="preserve"> </w:t>
      </w:r>
      <w:r w:rsidRPr="00D31859">
        <w:rPr>
          <w:rFonts w:ascii="Cambria" w:hAnsi="Cambria"/>
          <w:sz w:val="22"/>
          <w:szCs w:val="22"/>
        </w:rPr>
        <w:t>w</w:t>
      </w:r>
      <w:r w:rsidRPr="00D31859">
        <w:rPr>
          <w:rFonts w:ascii="Cambria" w:hAnsi="Cambria"/>
          <w:spacing w:val="-13"/>
          <w:sz w:val="22"/>
          <w:szCs w:val="22"/>
        </w:rPr>
        <w:t xml:space="preserve"> </w:t>
      </w:r>
      <w:r w:rsidRPr="00D31859">
        <w:rPr>
          <w:rFonts w:ascii="Cambria" w:hAnsi="Cambria"/>
          <w:sz w:val="22"/>
          <w:szCs w:val="22"/>
        </w:rPr>
        <w:t>miejscach</w:t>
      </w:r>
      <w:r w:rsidRPr="00D31859">
        <w:rPr>
          <w:rFonts w:ascii="Cambria" w:hAnsi="Cambria"/>
          <w:spacing w:val="-12"/>
          <w:sz w:val="22"/>
          <w:szCs w:val="22"/>
        </w:rPr>
        <w:t xml:space="preserve"> </w:t>
      </w:r>
      <w:r w:rsidRPr="00D31859">
        <w:rPr>
          <w:rFonts w:ascii="Cambria" w:hAnsi="Cambria"/>
          <w:sz w:val="22"/>
          <w:szCs w:val="22"/>
        </w:rPr>
        <w:t>oddziaływania</w:t>
      </w:r>
      <w:r w:rsidRPr="00D31859">
        <w:rPr>
          <w:rFonts w:ascii="Cambria" w:hAnsi="Cambria"/>
          <w:spacing w:val="-12"/>
          <w:sz w:val="22"/>
          <w:szCs w:val="22"/>
        </w:rPr>
        <w:t xml:space="preserve"> </w:t>
      </w:r>
      <w:r w:rsidRPr="00D31859">
        <w:rPr>
          <w:rFonts w:ascii="Cambria" w:hAnsi="Cambria"/>
          <w:sz w:val="22"/>
          <w:szCs w:val="22"/>
        </w:rPr>
        <w:t>czynników</w:t>
      </w:r>
      <w:r w:rsidRPr="00D31859">
        <w:rPr>
          <w:rFonts w:ascii="Cambria" w:hAnsi="Cambria"/>
          <w:spacing w:val="-13"/>
          <w:sz w:val="22"/>
          <w:szCs w:val="22"/>
        </w:rPr>
        <w:t xml:space="preserve"> </w:t>
      </w:r>
      <w:r w:rsidRPr="00D31859">
        <w:rPr>
          <w:rFonts w:ascii="Cambria" w:hAnsi="Cambria"/>
          <w:sz w:val="22"/>
          <w:szCs w:val="22"/>
        </w:rPr>
        <w:t>szkodliwych</w:t>
      </w:r>
      <w:r w:rsidRPr="00D31859">
        <w:rPr>
          <w:rFonts w:ascii="Cambria" w:hAnsi="Cambria"/>
          <w:spacing w:val="17"/>
          <w:sz w:val="22"/>
          <w:szCs w:val="22"/>
        </w:rPr>
        <w:t xml:space="preserve"> </w:t>
      </w:r>
      <w:r w:rsidRPr="00D31859">
        <w:rPr>
          <w:rFonts w:ascii="Cambria" w:hAnsi="Cambria"/>
          <w:sz w:val="22"/>
          <w:szCs w:val="22"/>
        </w:rPr>
        <w:t>i</w:t>
      </w:r>
      <w:r w:rsidRPr="00D31859">
        <w:rPr>
          <w:rFonts w:ascii="Cambria" w:hAnsi="Cambria"/>
          <w:spacing w:val="-11"/>
          <w:sz w:val="22"/>
          <w:szCs w:val="22"/>
        </w:rPr>
        <w:t xml:space="preserve"> </w:t>
      </w:r>
      <w:r w:rsidRPr="00D31859">
        <w:rPr>
          <w:rFonts w:ascii="Cambria" w:hAnsi="Cambria"/>
          <w:sz w:val="22"/>
          <w:szCs w:val="22"/>
        </w:rPr>
        <w:t>niebezpiecznych</w:t>
      </w:r>
      <w:r w:rsidRPr="00D31859">
        <w:rPr>
          <w:rFonts w:ascii="Cambria" w:hAnsi="Cambria"/>
          <w:spacing w:val="-9"/>
          <w:sz w:val="22"/>
          <w:szCs w:val="22"/>
        </w:rPr>
        <w:t xml:space="preserve"> </w:t>
      </w:r>
      <w:r w:rsidRPr="00D31859">
        <w:rPr>
          <w:rFonts w:ascii="Cambria" w:hAnsi="Cambria"/>
          <w:sz w:val="22"/>
          <w:szCs w:val="22"/>
        </w:rPr>
        <w:t>(hałas, wibracja, mikroklimat zimny i gorący, substancje</w:t>
      </w:r>
      <w:r w:rsidRPr="00D31859">
        <w:rPr>
          <w:rFonts w:ascii="Cambria" w:hAnsi="Cambria"/>
          <w:spacing w:val="-12"/>
          <w:sz w:val="22"/>
          <w:szCs w:val="22"/>
        </w:rPr>
        <w:t xml:space="preserve"> </w:t>
      </w:r>
      <w:r w:rsidRPr="00D31859">
        <w:rPr>
          <w:rFonts w:ascii="Cambria" w:hAnsi="Cambria"/>
          <w:sz w:val="22"/>
          <w:szCs w:val="22"/>
        </w:rPr>
        <w:t>chemiczne).</w:t>
      </w:r>
    </w:p>
    <w:p w14:paraId="32950C32"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1"/>
        <w:ind w:right="115"/>
        <w:contextualSpacing w:val="0"/>
        <w:rPr>
          <w:rFonts w:ascii="Cambria" w:hAnsi="Cambria"/>
          <w:sz w:val="22"/>
          <w:szCs w:val="22"/>
        </w:rPr>
      </w:pPr>
      <w:r w:rsidRPr="00D31859">
        <w:rPr>
          <w:rFonts w:ascii="Cambria" w:hAnsi="Cambria"/>
          <w:sz w:val="22"/>
          <w:szCs w:val="22"/>
        </w:rPr>
        <w:t>Zagrożenia</w:t>
      </w:r>
      <w:r w:rsidRPr="00D31859">
        <w:rPr>
          <w:rFonts w:ascii="Cambria" w:hAnsi="Cambria"/>
          <w:spacing w:val="-16"/>
          <w:sz w:val="22"/>
          <w:szCs w:val="22"/>
        </w:rPr>
        <w:t xml:space="preserve"> </w:t>
      </w:r>
      <w:r w:rsidRPr="00D31859">
        <w:rPr>
          <w:rFonts w:ascii="Cambria" w:hAnsi="Cambria"/>
          <w:sz w:val="22"/>
          <w:szCs w:val="22"/>
        </w:rPr>
        <w:t>związane</w:t>
      </w:r>
      <w:r w:rsidRPr="00D31859">
        <w:rPr>
          <w:rFonts w:ascii="Cambria" w:hAnsi="Cambria"/>
          <w:spacing w:val="-13"/>
          <w:sz w:val="22"/>
          <w:szCs w:val="22"/>
        </w:rPr>
        <w:t xml:space="preserve"> </w:t>
      </w:r>
      <w:r w:rsidRPr="00D31859">
        <w:rPr>
          <w:rFonts w:ascii="Cambria" w:hAnsi="Cambria"/>
          <w:sz w:val="22"/>
          <w:szCs w:val="22"/>
        </w:rPr>
        <w:t>z</w:t>
      </w:r>
      <w:r w:rsidRPr="00D31859">
        <w:rPr>
          <w:rFonts w:ascii="Cambria" w:hAnsi="Cambria"/>
          <w:spacing w:val="-13"/>
          <w:sz w:val="22"/>
          <w:szCs w:val="22"/>
        </w:rPr>
        <w:t xml:space="preserve"> </w:t>
      </w:r>
      <w:r w:rsidRPr="00D31859">
        <w:rPr>
          <w:rFonts w:ascii="Cambria" w:hAnsi="Cambria"/>
          <w:sz w:val="22"/>
          <w:szCs w:val="22"/>
        </w:rPr>
        <w:t>ekspozycją</w:t>
      </w:r>
      <w:r w:rsidRPr="00D31859">
        <w:rPr>
          <w:rFonts w:ascii="Cambria" w:hAnsi="Cambria"/>
          <w:spacing w:val="-13"/>
          <w:sz w:val="22"/>
          <w:szCs w:val="22"/>
        </w:rPr>
        <w:t xml:space="preserve"> </w:t>
      </w:r>
      <w:r w:rsidRPr="00D31859">
        <w:rPr>
          <w:rFonts w:ascii="Cambria" w:hAnsi="Cambria"/>
          <w:sz w:val="22"/>
          <w:szCs w:val="22"/>
        </w:rPr>
        <w:t>na</w:t>
      </w:r>
      <w:r w:rsidRPr="00D31859">
        <w:rPr>
          <w:rFonts w:ascii="Cambria" w:hAnsi="Cambria"/>
          <w:spacing w:val="-13"/>
          <w:sz w:val="22"/>
          <w:szCs w:val="22"/>
        </w:rPr>
        <w:t xml:space="preserve"> </w:t>
      </w:r>
      <w:r w:rsidRPr="00D31859">
        <w:rPr>
          <w:rFonts w:ascii="Cambria" w:hAnsi="Cambria"/>
          <w:sz w:val="22"/>
          <w:szCs w:val="22"/>
        </w:rPr>
        <w:t>szkodliwe</w:t>
      </w:r>
      <w:r w:rsidRPr="00D31859">
        <w:rPr>
          <w:rFonts w:ascii="Cambria" w:hAnsi="Cambria"/>
          <w:spacing w:val="-16"/>
          <w:sz w:val="22"/>
          <w:szCs w:val="22"/>
        </w:rPr>
        <w:t xml:space="preserve"> </w:t>
      </w:r>
      <w:r w:rsidRPr="00D31859">
        <w:rPr>
          <w:rFonts w:ascii="Cambria" w:hAnsi="Cambria"/>
          <w:sz w:val="22"/>
          <w:szCs w:val="22"/>
        </w:rPr>
        <w:t>czynniki</w:t>
      </w:r>
      <w:r w:rsidRPr="00D31859">
        <w:rPr>
          <w:rFonts w:ascii="Cambria" w:hAnsi="Cambria"/>
          <w:spacing w:val="-13"/>
          <w:sz w:val="22"/>
          <w:szCs w:val="22"/>
        </w:rPr>
        <w:t xml:space="preserve"> </w:t>
      </w:r>
      <w:r w:rsidRPr="00D31859">
        <w:rPr>
          <w:rFonts w:ascii="Cambria" w:hAnsi="Cambria"/>
          <w:sz w:val="22"/>
          <w:szCs w:val="22"/>
        </w:rPr>
        <w:t>biologiczne</w:t>
      </w:r>
      <w:r w:rsidRPr="00D31859">
        <w:rPr>
          <w:rFonts w:ascii="Cambria" w:hAnsi="Cambria"/>
          <w:spacing w:val="-14"/>
          <w:sz w:val="22"/>
          <w:szCs w:val="22"/>
        </w:rPr>
        <w:t xml:space="preserve"> </w:t>
      </w:r>
      <w:r w:rsidRPr="00D31859">
        <w:rPr>
          <w:rFonts w:ascii="Cambria" w:hAnsi="Cambria"/>
          <w:sz w:val="22"/>
          <w:szCs w:val="22"/>
        </w:rPr>
        <w:t>(wirus</w:t>
      </w:r>
      <w:r w:rsidRPr="00D31859">
        <w:rPr>
          <w:rFonts w:ascii="Cambria" w:hAnsi="Cambria"/>
          <w:spacing w:val="-13"/>
          <w:sz w:val="22"/>
          <w:szCs w:val="22"/>
        </w:rPr>
        <w:t xml:space="preserve"> </w:t>
      </w:r>
      <w:r w:rsidRPr="00D31859">
        <w:rPr>
          <w:rFonts w:ascii="Cambria" w:hAnsi="Cambria"/>
          <w:sz w:val="22"/>
          <w:szCs w:val="22"/>
        </w:rPr>
        <w:t>kleszczowego zapalenia mózgu, pył drzewny, borelioza,</w:t>
      </w:r>
      <w:r w:rsidRPr="00D31859">
        <w:rPr>
          <w:rFonts w:ascii="Cambria" w:hAnsi="Cambria"/>
          <w:spacing w:val="-3"/>
          <w:sz w:val="22"/>
          <w:szCs w:val="22"/>
        </w:rPr>
        <w:t xml:space="preserve"> </w:t>
      </w:r>
      <w:r w:rsidRPr="00D31859">
        <w:rPr>
          <w:rFonts w:ascii="Cambria" w:hAnsi="Cambria"/>
          <w:sz w:val="22"/>
          <w:szCs w:val="22"/>
        </w:rPr>
        <w:t>wścieklizna).</w:t>
      </w:r>
    </w:p>
    <w:p w14:paraId="1B01B73A"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0"/>
        <w:ind w:right="121"/>
        <w:contextualSpacing w:val="0"/>
        <w:rPr>
          <w:rFonts w:ascii="Cambria" w:hAnsi="Cambria"/>
          <w:sz w:val="22"/>
          <w:szCs w:val="22"/>
        </w:rPr>
      </w:pPr>
      <w:r w:rsidRPr="00D31859">
        <w:rPr>
          <w:rFonts w:ascii="Cambria" w:hAnsi="Cambria"/>
          <w:sz w:val="22"/>
          <w:szCs w:val="22"/>
        </w:rPr>
        <w:t>Zagrożenia wynikające z prowadzenia robót bez wstrzymania pracy zakładu pracy (np. pozyskanie, zrywka i wywóz</w:t>
      </w:r>
      <w:r w:rsidRPr="00D31859">
        <w:rPr>
          <w:rFonts w:ascii="Cambria" w:hAnsi="Cambria"/>
          <w:spacing w:val="-3"/>
          <w:sz w:val="22"/>
          <w:szCs w:val="22"/>
        </w:rPr>
        <w:t xml:space="preserve"> </w:t>
      </w:r>
      <w:r w:rsidRPr="00D31859">
        <w:rPr>
          <w:rFonts w:ascii="Cambria" w:hAnsi="Cambria"/>
          <w:sz w:val="22"/>
          <w:szCs w:val="22"/>
        </w:rPr>
        <w:t>drewna).</w:t>
      </w:r>
    </w:p>
    <w:p w14:paraId="2BDEF67A"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18"/>
        <w:ind w:hanging="361"/>
        <w:contextualSpacing w:val="0"/>
        <w:rPr>
          <w:rFonts w:ascii="Cambria" w:hAnsi="Cambria"/>
          <w:sz w:val="22"/>
          <w:szCs w:val="22"/>
        </w:rPr>
      </w:pPr>
      <w:r w:rsidRPr="00D31859">
        <w:rPr>
          <w:rFonts w:ascii="Cambria" w:hAnsi="Cambria"/>
          <w:sz w:val="22"/>
          <w:szCs w:val="22"/>
        </w:rPr>
        <w:t>Zagrożenia wynikające z obecności osób</w:t>
      </w:r>
      <w:r w:rsidRPr="00D31859">
        <w:rPr>
          <w:rFonts w:ascii="Cambria" w:hAnsi="Cambria"/>
          <w:spacing w:val="-5"/>
          <w:sz w:val="22"/>
          <w:szCs w:val="22"/>
        </w:rPr>
        <w:t xml:space="preserve"> </w:t>
      </w:r>
      <w:r w:rsidRPr="00D31859">
        <w:rPr>
          <w:rFonts w:ascii="Cambria" w:hAnsi="Cambria"/>
          <w:sz w:val="22"/>
          <w:szCs w:val="22"/>
        </w:rPr>
        <w:t>postronnych.</w:t>
      </w:r>
    </w:p>
    <w:p w14:paraId="23A267F6"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1"/>
        <w:ind w:hanging="361"/>
        <w:contextualSpacing w:val="0"/>
        <w:rPr>
          <w:rFonts w:ascii="Cambria" w:hAnsi="Cambria"/>
          <w:sz w:val="22"/>
          <w:szCs w:val="22"/>
        </w:rPr>
      </w:pPr>
      <w:r w:rsidRPr="00D31859">
        <w:rPr>
          <w:rFonts w:ascii="Cambria" w:hAnsi="Cambria"/>
          <w:sz w:val="22"/>
          <w:szCs w:val="22"/>
        </w:rPr>
        <w:t>Zagrożenia ze strony materiałów wybuchowych i innych przedmiotów</w:t>
      </w:r>
      <w:r w:rsidRPr="00D31859">
        <w:rPr>
          <w:rFonts w:ascii="Cambria" w:hAnsi="Cambria"/>
          <w:spacing w:val="-23"/>
          <w:sz w:val="22"/>
          <w:szCs w:val="22"/>
        </w:rPr>
        <w:t xml:space="preserve"> </w:t>
      </w:r>
      <w:r w:rsidRPr="00D31859">
        <w:rPr>
          <w:rFonts w:ascii="Cambria" w:hAnsi="Cambria"/>
          <w:sz w:val="22"/>
          <w:szCs w:val="22"/>
        </w:rPr>
        <w:t>niebezpiecznych.</w:t>
      </w:r>
    </w:p>
    <w:p w14:paraId="287B0057"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19"/>
        <w:ind w:hanging="361"/>
        <w:contextualSpacing w:val="0"/>
        <w:rPr>
          <w:rFonts w:ascii="Cambria" w:hAnsi="Cambria"/>
          <w:sz w:val="22"/>
          <w:szCs w:val="22"/>
        </w:rPr>
      </w:pPr>
      <w:r w:rsidRPr="00D31859">
        <w:rPr>
          <w:rFonts w:ascii="Cambria" w:hAnsi="Cambria"/>
          <w:sz w:val="22"/>
          <w:szCs w:val="22"/>
        </w:rPr>
        <w:t>Zagrożenia</w:t>
      </w:r>
      <w:r w:rsidRPr="00D31859">
        <w:rPr>
          <w:rFonts w:ascii="Cambria" w:hAnsi="Cambria"/>
          <w:spacing w:val="-1"/>
          <w:sz w:val="22"/>
          <w:szCs w:val="22"/>
        </w:rPr>
        <w:t xml:space="preserve"> </w:t>
      </w:r>
      <w:r w:rsidRPr="00D31859">
        <w:rPr>
          <w:rFonts w:ascii="Cambria" w:hAnsi="Cambria"/>
          <w:sz w:val="22"/>
          <w:szCs w:val="22"/>
        </w:rPr>
        <w:t>odzwierzęce.</w:t>
      </w:r>
    </w:p>
    <w:p w14:paraId="11C8D762" w14:textId="77777777" w:rsidR="00D31859" w:rsidRPr="00D31859" w:rsidRDefault="00D31859" w:rsidP="00D31859">
      <w:pPr>
        <w:pStyle w:val="Akapitzlist"/>
        <w:widowControl w:val="0"/>
        <w:numPr>
          <w:ilvl w:val="0"/>
          <w:numId w:val="35"/>
        </w:numPr>
        <w:tabs>
          <w:tab w:val="left" w:pos="477"/>
        </w:tabs>
        <w:suppressAutoHyphens w:val="0"/>
        <w:autoSpaceDE w:val="0"/>
        <w:autoSpaceDN w:val="0"/>
        <w:spacing w:before="121"/>
        <w:ind w:hanging="361"/>
        <w:contextualSpacing w:val="0"/>
        <w:rPr>
          <w:rFonts w:ascii="Cambria" w:hAnsi="Cambria"/>
          <w:color w:val="000009"/>
          <w:sz w:val="22"/>
          <w:szCs w:val="22"/>
        </w:rPr>
      </w:pPr>
      <w:r w:rsidRPr="00D31859">
        <w:rPr>
          <w:rFonts w:ascii="Cambria" w:hAnsi="Cambria"/>
          <w:sz w:val="22"/>
          <w:szCs w:val="22"/>
        </w:rPr>
        <w:t>Zagrożenia</w:t>
      </w:r>
      <w:r w:rsidRPr="00D31859">
        <w:rPr>
          <w:rFonts w:ascii="Cambria" w:hAnsi="Cambria"/>
          <w:spacing w:val="-1"/>
          <w:sz w:val="22"/>
          <w:szCs w:val="22"/>
        </w:rPr>
        <w:t xml:space="preserve"> </w:t>
      </w:r>
      <w:r w:rsidRPr="00D31859">
        <w:rPr>
          <w:rFonts w:ascii="Cambria" w:hAnsi="Cambria"/>
          <w:sz w:val="22"/>
          <w:szCs w:val="22"/>
        </w:rPr>
        <w:t>pozostałe.</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w:t>
      </w:r>
      <w:bookmarkStart w:id="14" w:name="_GoBack"/>
      <w:bookmarkEnd w:id="14"/>
      <w:r>
        <w:rPr>
          <w:rFonts w:ascii="Cambria" w:hAnsi="Cambria" w:cs="Arial"/>
          <w:b/>
          <w:color w:val="000000"/>
          <w:sz w:val="22"/>
          <w:szCs w:val="22"/>
          <w:lang w:eastAsia="pl-PL"/>
        </w:rPr>
        <w:t xml:space="preserve">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0D1DB614" w14:textId="1D49814E" w:rsidR="0013110C" w:rsidRPr="00FF2893" w:rsidRDefault="0013110C" w:rsidP="00FF2893">
      <w:pPr>
        <w:tabs>
          <w:tab w:val="left" w:pos="1134"/>
        </w:tabs>
        <w:suppressAutoHyphens w:val="0"/>
        <w:spacing w:before="120"/>
        <w:rPr>
          <w:rFonts w:ascii="Cambria" w:hAnsi="Cambria" w:cs="Arial"/>
          <w:color w:val="000000"/>
          <w:sz w:val="22"/>
          <w:szCs w:val="22"/>
          <w:lang w:eastAsia="pl-PL"/>
        </w:rPr>
      </w:pPr>
    </w:p>
    <w:sectPr w:rsidR="0013110C" w:rsidRPr="00FF2893">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A146A" w14:textId="77777777" w:rsidR="005744EE" w:rsidRDefault="005744EE">
      <w:r>
        <w:separator/>
      </w:r>
    </w:p>
  </w:endnote>
  <w:endnote w:type="continuationSeparator" w:id="0">
    <w:p w14:paraId="76055068" w14:textId="77777777" w:rsidR="005744EE" w:rsidRDefault="0057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52D3465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31859">
      <w:rPr>
        <w:rFonts w:ascii="Cambria" w:hAnsi="Cambria"/>
        <w:noProof/>
        <w:lang w:eastAsia="pl-PL"/>
      </w:rPr>
      <w:t>25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B860F" w14:textId="77777777" w:rsidR="005744EE" w:rsidRDefault="005744EE">
      <w:r>
        <w:separator/>
      </w:r>
    </w:p>
  </w:footnote>
  <w:footnote w:type="continuationSeparator" w:id="0">
    <w:p w14:paraId="30E403CB" w14:textId="77777777" w:rsidR="005744EE" w:rsidRDefault="005744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A273583"/>
    <w:multiLevelType w:val="hybridMultilevel"/>
    <w:tmpl w:val="3AD8CD48"/>
    <w:lvl w:ilvl="0" w:tplc="DC88CC36">
      <w:start w:val="1"/>
      <w:numFmt w:val="decimal"/>
      <w:lvlText w:val="%1."/>
      <w:lvlJc w:val="left"/>
      <w:pPr>
        <w:ind w:left="476" w:hanging="360"/>
        <w:jc w:val="left"/>
      </w:pPr>
      <w:rPr>
        <w:rFonts w:hint="default"/>
        <w:w w:val="100"/>
        <w:lang w:val="pl-PL" w:eastAsia="en-US" w:bidi="ar-SA"/>
      </w:rPr>
    </w:lvl>
    <w:lvl w:ilvl="1" w:tplc="F0569D8C">
      <w:numFmt w:val="bullet"/>
      <w:lvlText w:val="•"/>
      <w:lvlJc w:val="left"/>
      <w:pPr>
        <w:ind w:left="1326" w:hanging="360"/>
      </w:pPr>
      <w:rPr>
        <w:rFonts w:hint="default"/>
        <w:lang w:val="pl-PL" w:eastAsia="en-US" w:bidi="ar-SA"/>
      </w:rPr>
    </w:lvl>
    <w:lvl w:ilvl="2" w:tplc="B4302878">
      <w:numFmt w:val="bullet"/>
      <w:lvlText w:val="•"/>
      <w:lvlJc w:val="left"/>
      <w:pPr>
        <w:ind w:left="2173" w:hanging="360"/>
      </w:pPr>
      <w:rPr>
        <w:rFonts w:hint="default"/>
        <w:lang w:val="pl-PL" w:eastAsia="en-US" w:bidi="ar-SA"/>
      </w:rPr>
    </w:lvl>
    <w:lvl w:ilvl="3" w:tplc="D2AC905C">
      <w:numFmt w:val="bullet"/>
      <w:lvlText w:val="•"/>
      <w:lvlJc w:val="left"/>
      <w:pPr>
        <w:ind w:left="3019" w:hanging="360"/>
      </w:pPr>
      <w:rPr>
        <w:rFonts w:hint="default"/>
        <w:lang w:val="pl-PL" w:eastAsia="en-US" w:bidi="ar-SA"/>
      </w:rPr>
    </w:lvl>
    <w:lvl w:ilvl="4" w:tplc="84EE3196">
      <w:numFmt w:val="bullet"/>
      <w:lvlText w:val="•"/>
      <w:lvlJc w:val="left"/>
      <w:pPr>
        <w:ind w:left="3866" w:hanging="360"/>
      </w:pPr>
      <w:rPr>
        <w:rFonts w:hint="default"/>
        <w:lang w:val="pl-PL" w:eastAsia="en-US" w:bidi="ar-SA"/>
      </w:rPr>
    </w:lvl>
    <w:lvl w:ilvl="5" w:tplc="D338ABB8">
      <w:numFmt w:val="bullet"/>
      <w:lvlText w:val="•"/>
      <w:lvlJc w:val="left"/>
      <w:pPr>
        <w:ind w:left="4713" w:hanging="360"/>
      </w:pPr>
      <w:rPr>
        <w:rFonts w:hint="default"/>
        <w:lang w:val="pl-PL" w:eastAsia="en-US" w:bidi="ar-SA"/>
      </w:rPr>
    </w:lvl>
    <w:lvl w:ilvl="6" w:tplc="5FE2E9B4">
      <w:numFmt w:val="bullet"/>
      <w:lvlText w:val="•"/>
      <w:lvlJc w:val="left"/>
      <w:pPr>
        <w:ind w:left="5559" w:hanging="360"/>
      </w:pPr>
      <w:rPr>
        <w:rFonts w:hint="default"/>
        <w:lang w:val="pl-PL" w:eastAsia="en-US" w:bidi="ar-SA"/>
      </w:rPr>
    </w:lvl>
    <w:lvl w:ilvl="7" w:tplc="367211B2">
      <w:numFmt w:val="bullet"/>
      <w:lvlText w:val="•"/>
      <w:lvlJc w:val="left"/>
      <w:pPr>
        <w:ind w:left="6406" w:hanging="360"/>
      </w:pPr>
      <w:rPr>
        <w:rFonts w:hint="default"/>
        <w:lang w:val="pl-PL" w:eastAsia="en-US" w:bidi="ar-SA"/>
      </w:rPr>
    </w:lvl>
    <w:lvl w:ilvl="8" w:tplc="571C26DE">
      <w:numFmt w:val="bullet"/>
      <w:lvlText w:val="•"/>
      <w:lvlJc w:val="left"/>
      <w:pPr>
        <w:ind w:left="7253" w:hanging="360"/>
      </w:pPr>
      <w:rPr>
        <w:rFonts w:hint="default"/>
        <w:lang w:val="pl-PL" w:eastAsia="en-US" w:bidi="ar-SA"/>
      </w:r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95A66B8E"/>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C9961138"/>
    <w:lvl w:ilvl="0">
      <w:start w:val="1"/>
      <w:numFmt w:val="decimal"/>
      <w:lvlText w:val="%1."/>
      <w:lvlJc w:val="left"/>
      <w:pPr>
        <w:ind w:left="360" w:hanging="360"/>
      </w:pPr>
      <w:rPr>
        <w:rFonts w:ascii="Cambria" w:eastAsia="SimSun" w:hAnsi="Cambria" w:cs="Arial"/>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3054" w:hanging="360"/>
      </w:pPr>
      <w:rPr>
        <w:rFonts w:hint="default"/>
      </w:rPr>
    </w:lvl>
    <w:lvl w:ilvl="1">
      <w:start w:val="1"/>
      <w:numFmt w:val="lowerLetter"/>
      <w:lvlText w:val="%2."/>
      <w:lvlJc w:val="left"/>
      <w:pPr>
        <w:ind w:left="3774" w:hanging="360"/>
      </w:pPr>
    </w:lvl>
    <w:lvl w:ilvl="2">
      <w:start w:val="1"/>
      <w:numFmt w:val="lowerRoman"/>
      <w:lvlText w:val="%3."/>
      <w:lvlJc w:val="right"/>
      <w:pPr>
        <w:ind w:left="4494" w:hanging="180"/>
      </w:pPr>
    </w:lvl>
    <w:lvl w:ilvl="3">
      <w:start w:val="1"/>
      <w:numFmt w:val="decimal"/>
      <w:lvlText w:val="%4."/>
      <w:lvlJc w:val="left"/>
      <w:pPr>
        <w:ind w:left="5214" w:hanging="360"/>
      </w:pPr>
    </w:lvl>
    <w:lvl w:ilvl="4">
      <w:start w:val="1"/>
      <w:numFmt w:val="lowerLetter"/>
      <w:lvlText w:val="%5."/>
      <w:lvlJc w:val="left"/>
      <w:pPr>
        <w:ind w:left="5934" w:hanging="360"/>
      </w:pPr>
    </w:lvl>
    <w:lvl w:ilvl="5">
      <w:start w:val="1"/>
      <w:numFmt w:val="lowerRoman"/>
      <w:lvlText w:val="%6."/>
      <w:lvlJc w:val="right"/>
      <w:pPr>
        <w:ind w:left="6654" w:hanging="180"/>
      </w:pPr>
    </w:lvl>
    <w:lvl w:ilvl="6">
      <w:start w:val="1"/>
      <w:numFmt w:val="decimal"/>
      <w:lvlText w:val="%7."/>
      <w:lvlJc w:val="left"/>
      <w:pPr>
        <w:ind w:left="7374" w:hanging="360"/>
      </w:pPr>
    </w:lvl>
    <w:lvl w:ilvl="7">
      <w:start w:val="1"/>
      <w:numFmt w:val="lowerLetter"/>
      <w:lvlText w:val="%8."/>
      <w:lvlJc w:val="left"/>
      <w:pPr>
        <w:ind w:left="8094" w:hanging="360"/>
      </w:pPr>
    </w:lvl>
    <w:lvl w:ilvl="8">
      <w:start w:val="1"/>
      <w:numFmt w:val="lowerRoman"/>
      <w:lvlText w:val="%9."/>
      <w:lvlJc w:val="right"/>
      <w:pPr>
        <w:ind w:left="8814"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7"/>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4"/>
  </w:num>
  <w:num w:numId="25">
    <w:abstractNumId w:val="5"/>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6"/>
  </w:num>
  <w:num w:numId="34">
    <w:abstractNumId w:val="2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051E"/>
    <w:rsid w:val="00111524"/>
    <w:rsid w:val="00111526"/>
    <w:rsid w:val="00112579"/>
    <w:rsid w:val="00113A41"/>
    <w:rsid w:val="00115A3E"/>
    <w:rsid w:val="001163A3"/>
    <w:rsid w:val="00122CD6"/>
    <w:rsid w:val="0012412D"/>
    <w:rsid w:val="00126835"/>
    <w:rsid w:val="00126CFA"/>
    <w:rsid w:val="00127501"/>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27B3"/>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C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4E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1D3"/>
    <w:rsid w:val="003E4855"/>
    <w:rsid w:val="003E493D"/>
    <w:rsid w:val="003E76B5"/>
    <w:rsid w:val="003F2856"/>
    <w:rsid w:val="003F2DB7"/>
    <w:rsid w:val="003F383B"/>
    <w:rsid w:val="003F3D25"/>
    <w:rsid w:val="003F3E54"/>
    <w:rsid w:val="003F508F"/>
    <w:rsid w:val="0040005C"/>
    <w:rsid w:val="00400DF7"/>
    <w:rsid w:val="00402AC2"/>
    <w:rsid w:val="00403EC2"/>
    <w:rsid w:val="00403F42"/>
    <w:rsid w:val="0040522B"/>
    <w:rsid w:val="00410A11"/>
    <w:rsid w:val="00413305"/>
    <w:rsid w:val="00413C83"/>
    <w:rsid w:val="00415A37"/>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7D0"/>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1008"/>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44EE"/>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231C"/>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4FDB"/>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4666"/>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3F51"/>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1944"/>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7E3"/>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5981"/>
    <w:rsid w:val="00946DFC"/>
    <w:rsid w:val="009477A2"/>
    <w:rsid w:val="00947A03"/>
    <w:rsid w:val="009502FE"/>
    <w:rsid w:val="00950C1A"/>
    <w:rsid w:val="00951095"/>
    <w:rsid w:val="009511CF"/>
    <w:rsid w:val="00951717"/>
    <w:rsid w:val="009531A7"/>
    <w:rsid w:val="009546E5"/>
    <w:rsid w:val="00955FBA"/>
    <w:rsid w:val="00956463"/>
    <w:rsid w:val="00956AC1"/>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C7FFE"/>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D780F"/>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12D0"/>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7EF"/>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059"/>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2839"/>
    <w:rsid w:val="00C43176"/>
    <w:rsid w:val="00C44064"/>
    <w:rsid w:val="00C45B59"/>
    <w:rsid w:val="00C460A7"/>
    <w:rsid w:val="00C46CAC"/>
    <w:rsid w:val="00C500D3"/>
    <w:rsid w:val="00C50349"/>
    <w:rsid w:val="00C50616"/>
    <w:rsid w:val="00C50914"/>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A63"/>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859"/>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2B52"/>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0EEF"/>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09C"/>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2893"/>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1"/>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3CE85-5257-46A2-92DA-008C8F7D4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8959</Words>
  <Characters>53758</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Aleksandra Kulis</cp:lastModifiedBy>
  <cp:revision>5</cp:revision>
  <cp:lastPrinted>2017-05-23T11:32:00Z</cp:lastPrinted>
  <dcterms:created xsi:type="dcterms:W3CDTF">2021-10-29T11:23:00Z</dcterms:created>
  <dcterms:modified xsi:type="dcterms:W3CDTF">2021-10-29T12:49:00Z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